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F4" w:rsidRDefault="00CB27F4" w:rsidP="00CB27F4">
      <w:pPr>
        <w:spacing w:after="0"/>
        <w:jc w:val="center"/>
        <w:rPr>
          <w:sz w:val="22"/>
          <w:szCs w:val="22"/>
        </w:rPr>
      </w:pPr>
      <w:r>
        <w:rPr>
          <w:sz w:val="22"/>
          <w:szCs w:val="22"/>
        </w:rPr>
        <w:t xml:space="preserve">THE MINUTES OF A </w:t>
      </w:r>
      <w:r w:rsidR="00DC1155">
        <w:rPr>
          <w:sz w:val="22"/>
          <w:szCs w:val="22"/>
        </w:rPr>
        <w:t xml:space="preserve">REGULAR </w:t>
      </w:r>
      <w:r>
        <w:rPr>
          <w:sz w:val="22"/>
          <w:szCs w:val="22"/>
        </w:rPr>
        <w:t>MEETING OF THE</w:t>
      </w:r>
    </w:p>
    <w:p w:rsidR="00CB27F4" w:rsidRDefault="00CB27F4" w:rsidP="00CB27F4">
      <w:pPr>
        <w:spacing w:after="0"/>
        <w:jc w:val="center"/>
        <w:rPr>
          <w:sz w:val="22"/>
          <w:szCs w:val="22"/>
        </w:rPr>
      </w:pPr>
      <w:r>
        <w:rPr>
          <w:sz w:val="22"/>
          <w:szCs w:val="22"/>
        </w:rPr>
        <w:t>HISTORIC PRESERVATION COMMISSION</w:t>
      </w:r>
    </w:p>
    <w:p w:rsidR="00CB27F4" w:rsidRDefault="000F6F35" w:rsidP="00CB27F4">
      <w:pPr>
        <w:spacing w:after="0"/>
        <w:jc w:val="center"/>
        <w:rPr>
          <w:sz w:val="22"/>
          <w:szCs w:val="22"/>
        </w:rPr>
      </w:pPr>
      <w:r>
        <w:rPr>
          <w:sz w:val="22"/>
          <w:szCs w:val="22"/>
        </w:rPr>
        <w:t>NOVEMBER 19</w:t>
      </w:r>
      <w:r w:rsidR="000D25F5">
        <w:rPr>
          <w:sz w:val="22"/>
          <w:szCs w:val="22"/>
        </w:rPr>
        <w:t>, 2018</w:t>
      </w:r>
    </w:p>
    <w:p w:rsidR="00CB27F4" w:rsidRDefault="00CB27F4" w:rsidP="00CB27F4">
      <w:pPr>
        <w:spacing w:after="0"/>
        <w:jc w:val="center"/>
        <w:rPr>
          <w:sz w:val="22"/>
          <w:szCs w:val="22"/>
        </w:rPr>
      </w:pPr>
    </w:p>
    <w:p w:rsidR="00CB27F4" w:rsidRDefault="00CB27F4" w:rsidP="00CB27F4">
      <w:pPr>
        <w:spacing w:after="0"/>
        <w:jc w:val="both"/>
        <w:rPr>
          <w:sz w:val="22"/>
          <w:szCs w:val="22"/>
        </w:rPr>
      </w:pPr>
      <w:r>
        <w:rPr>
          <w:sz w:val="22"/>
          <w:szCs w:val="22"/>
        </w:rPr>
        <w:t xml:space="preserve">A </w:t>
      </w:r>
      <w:r w:rsidR="006157D2">
        <w:rPr>
          <w:sz w:val="22"/>
          <w:szCs w:val="22"/>
        </w:rPr>
        <w:t>regular</w:t>
      </w:r>
      <w:r>
        <w:rPr>
          <w:sz w:val="22"/>
          <w:szCs w:val="22"/>
        </w:rPr>
        <w:t xml:space="preserve"> meeting of the Historic Preservation Commission was held on Monday, </w:t>
      </w:r>
      <w:r w:rsidR="000F6F35">
        <w:rPr>
          <w:sz w:val="22"/>
          <w:szCs w:val="22"/>
        </w:rPr>
        <w:t>November 19</w:t>
      </w:r>
      <w:r w:rsidR="00B639AB">
        <w:rPr>
          <w:sz w:val="22"/>
          <w:szCs w:val="22"/>
        </w:rPr>
        <w:t>,</w:t>
      </w:r>
      <w:r w:rsidR="000D25F5">
        <w:rPr>
          <w:sz w:val="22"/>
          <w:szCs w:val="22"/>
        </w:rPr>
        <w:t xml:space="preserve"> 2018</w:t>
      </w:r>
      <w:r>
        <w:rPr>
          <w:sz w:val="22"/>
          <w:szCs w:val="22"/>
        </w:rPr>
        <w:t xml:space="preserve"> at 5:30 P.M. in the conference room at City Hall.  </w:t>
      </w:r>
    </w:p>
    <w:p w:rsidR="00CB27F4" w:rsidRDefault="00CB27F4" w:rsidP="00CB27F4">
      <w:pPr>
        <w:spacing w:after="0"/>
        <w:jc w:val="both"/>
        <w:rPr>
          <w:sz w:val="22"/>
          <w:szCs w:val="22"/>
        </w:rPr>
      </w:pPr>
    </w:p>
    <w:p w:rsidR="00CB27F4" w:rsidRDefault="00CB27F4" w:rsidP="00CB27F4">
      <w:pPr>
        <w:spacing w:after="0"/>
        <w:jc w:val="both"/>
        <w:rPr>
          <w:sz w:val="22"/>
          <w:szCs w:val="22"/>
        </w:rPr>
      </w:pPr>
      <w:r>
        <w:rPr>
          <w:sz w:val="22"/>
          <w:szCs w:val="22"/>
        </w:rPr>
        <w:t>Members present:</w:t>
      </w:r>
      <w:r>
        <w:rPr>
          <w:sz w:val="22"/>
          <w:szCs w:val="22"/>
        </w:rPr>
        <w:tab/>
      </w:r>
      <w:r>
        <w:rPr>
          <w:sz w:val="22"/>
          <w:szCs w:val="22"/>
        </w:rPr>
        <w:tab/>
        <w:t>Blanche Hailey</w:t>
      </w:r>
    </w:p>
    <w:p w:rsidR="002D65B7" w:rsidRDefault="004130D2"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0F6F35">
        <w:rPr>
          <w:sz w:val="22"/>
          <w:szCs w:val="22"/>
        </w:rPr>
        <w:t>George Underwood</w:t>
      </w:r>
    </w:p>
    <w:p w:rsidR="002D65B7"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Everall</w:t>
      </w:r>
      <w:proofErr w:type="spellEnd"/>
      <w:r>
        <w:rPr>
          <w:sz w:val="22"/>
          <w:szCs w:val="22"/>
        </w:rPr>
        <w:t xml:space="preserve"> Peele</w:t>
      </w:r>
    </w:p>
    <w:p w:rsidR="009C15F3" w:rsidRDefault="009C15F3" w:rsidP="00CB27F4">
      <w:pPr>
        <w:spacing w:after="0"/>
        <w:jc w:val="both"/>
        <w:rPr>
          <w:sz w:val="22"/>
          <w:szCs w:val="22"/>
        </w:rPr>
      </w:pPr>
      <w:r>
        <w:rPr>
          <w:sz w:val="22"/>
          <w:szCs w:val="22"/>
        </w:rPr>
        <w:tab/>
      </w:r>
      <w:r>
        <w:rPr>
          <w:sz w:val="22"/>
          <w:szCs w:val="22"/>
        </w:rPr>
        <w:tab/>
      </w:r>
      <w:r>
        <w:rPr>
          <w:sz w:val="22"/>
          <w:szCs w:val="22"/>
        </w:rPr>
        <w:tab/>
      </w:r>
      <w:r>
        <w:rPr>
          <w:sz w:val="22"/>
          <w:szCs w:val="22"/>
        </w:rPr>
        <w:tab/>
        <w:t>Marianne Aiken</w:t>
      </w:r>
    </w:p>
    <w:p w:rsidR="006157D2" w:rsidRDefault="00BD4F97"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60253D">
        <w:rPr>
          <w:sz w:val="22"/>
          <w:szCs w:val="22"/>
        </w:rPr>
        <w:t>Louise Price</w:t>
      </w:r>
    </w:p>
    <w:p w:rsidR="0060253D" w:rsidRDefault="0060253D" w:rsidP="00CB27F4">
      <w:pPr>
        <w:spacing w:after="0"/>
        <w:jc w:val="both"/>
        <w:rPr>
          <w:sz w:val="22"/>
          <w:szCs w:val="22"/>
        </w:rPr>
      </w:pPr>
      <w:r>
        <w:rPr>
          <w:sz w:val="22"/>
          <w:szCs w:val="22"/>
        </w:rPr>
        <w:tab/>
      </w:r>
      <w:r>
        <w:rPr>
          <w:sz w:val="22"/>
          <w:szCs w:val="22"/>
        </w:rPr>
        <w:tab/>
      </w:r>
      <w:r>
        <w:rPr>
          <w:sz w:val="22"/>
          <w:szCs w:val="22"/>
        </w:rPr>
        <w:tab/>
      </w:r>
      <w:r>
        <w:rPr>
          <w:sz w:val="22"/>
          <w:szCs w:val="22"/>
        </w:rPr>
        <w:tab/>
        <w:t>Beth Pulliam</w:t>
      </w:r>
    </w:p>
    <w:p w:rsidR="000F6F35" w:rsidRDefault="000F6F35" w:rsidP="00CB27F4">
      <w:pPr>
        <w:spacing w:after="0"/>
        <w:jc w:val="both"/>
        <w:rPr>
          <w:sz w:val="22"/>
          <w:szCs w:val="22"/>
        </w:rPr>
      </w:pPr>
      <w:r>
        <w:rPr>
          <w:sz w:val="22"/>
          <w:szCs w:val="22"/>
        </w:rPr>
        <w:tab/>
      </w:r>
      <w:r>
        <w:rPr>
          <w:sz w:val="22"/>
          <w:szCs w:val="22"/>
        </w:rPr>
        <w:tab/>
      </w:r>
      <w:r>
        <w:rPr>
          <w:sz w:val="22"/>
          <w:szCs w:val="22"/>
        </w:rPr>
        <w:tab/>
      </w:r>
      <w:r>
        <w:rPr>
          <w:sz w:val="22"/>
          <w:szCs w:val="22"/>
        </w:rPr>
        <w:tab/>
        <w:t>Charles Yarbrough</w:t>
      </w:r>
    </w:p>
    <w:p w:rsidR="00CB27F4" w:rsidRDefault="00D86B49" w:rsidP="00CB27F4">
      <w:pPr>
        <w:spacing w:after="0"/>
        <w:jc w:val="both"/>
        <w:rPr>
          <w:sz w:val="22"/>
          <w:szCs w:val="22"/>
        </w:rPr>
      </w:pPr>
      <w:r>
        <w:rPr>
          <w:sz w:val="22"/>
          <w:szCs w:val="22"/>
        </w:rPr>
        <w:tab/>
      </w:r>
      <w:r>
        <w:rPr>
          <w:sz w:val="22"/>
          <w:szCs w:val="22"/>
        </w:rPr>
        <w:tab/>
      </w:r>
      <w:r>
        <w:rPr>
          <w:sz w:val="22"/>
          <w:szCs w:val="22"/>
        </w:rPr>
        <w:tab/>
      </w:r>
      <w:r>
        <w:rPr>
          <w:sz w:val="22"/>
          <w:szCs w:val="22"/>
        </w:rPr>
        <w:tab/>
      </w:r>
    </w:p>
    <w:p w:rsidR="00AE536A" w:rsidRDefault="00CB27F4" w:rsidP="00D85287">
      <w:pPr>
        <w:spacing w:after="0"/>
        <w:jc w:val="both"/>
        <w:rPr>
          <w:sz w:val="22"/>
          <w:szCs w:val="22"/>
        </w:rPr>
      </w:pPr>
      <w:r>
        <w:rPr>
          <w:sz w:val="22"/>
          <w:szCs w:val="22"/>
        </w:rPr>
        <w:t>Members absent:</w:t>
      </w:r>
      <w:r>
        <w:rPr>
          <w:sz w:val="22"/>
          <w:szCs w:val="22"/>
        </w:rPr>
        <w:tab/>
        <w:t xml:space="preserve">          </w:t>
      </w:r>
      <w:r w:rsidR="00AE536A">
        <w:rPr>
          <w:sz w:val="22"/>
          <w:szCs w:val="22"/>
        </w:rPr>
        <w:tab/>
      </w:r>
      <w:r w:rsidR="000F6F35">
        <w:rPr>
          <w:sz w:val="22"/>
          <w:szCs w:val="22"/>
        </w:rPr>
        <w:t>* Jean Harrington</w:t>
      </w:r>
    </w:p>
    <w:p w:rsidR="00CB27F4"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540A7F">
        <w:rPr>
          <w:sz w:val="22"/>
          <w:szCs w:val="22"/>
        </w:rPr>
        <w:tab/>
      </w:r>
      <w:r w:rsidR="004130D2">
        <w:rPr>
          <w:sz w:val="22"/>
          <w:szCs w:val="22"/>
        </w:rPr>
        <w:tab/>
      </w:r>
      <w:r w:rsidR="004130D2">
        <w:rPr>
          <w:sz w:val="22"/>
          <w:szCs w:val="22"/>
        </w:rPr>
        <w:tab/>
      </w:r>
      <w:r w:rsidR="004130D2">
        <w:rPr>
          <w:sz w:val="22"/>
          <w:szCs w:val="22"/>
        </w:rPr>
        <w:tab/>
      </w:r>
      <w:r w:rsidR="004130D2">
        <w:rPr>
          <w:sz w:val="22"/>
          <w:szCs w:val="22"/>
        </w:rPr>
        <w:tab/>
      </w:r>
      <w:r w:rsidR="00CB27F4">
        <w:rPr>
          <w:sz w:val="22"/>
          <w:szCs w:val="22"/>
        </w:rPr>
        <w:tab/>
      </w:r>
      <w:r w:rsidR="00CB27F4">
        <w:rPr>
          <w:sz w:val="22"/>
          <w:szCs w:val="22"/>
        </w:rPr>
        <w:tab/>
      </w:r>
      <w:r w:rsidR="00CB27F4">
        <w:rPr>
          <w:sz w:val="22"/>
          <w:szCs w:val="22"/>
        </w:rPr>
        <w:tab/>
      </w:r>
      <w:r w:rsidR="00CB27F4">
        <w:rPr>
          <w:sz w:val="22"/>
          <w:szCs w:val="22"/>
        </w:rPr>
        <w:tab/>
      </w:r>
    </w:p>
    <w:p w:rsidR="00CB27F4" w:rsidRDefault="007C7AFB" w:rsidP="000F6F35">
      <w:pPr>
        <w:spacing w:after="0"/>
        <w:jc w:val="both"/>
        <w:rPr>
          <w:sz w:val="22"/>
          <w:szCs w:val="22"/>
        </w:rPr>
      </w:pPr>
      <w:r>
        <w:rPr>
          <w:sz w:val="22"/>
          <w:szCs w:val="22"/>
        </w:rPr>
        <w:t>Staff present:</w:t>
      </w:r>
      <w:r>
        <w:rPr>
          <w:sz w:val="22"/>
          <w:szCs w:val="22"/>
        </w:rPr>
        <w:tab/>
      </w:r>
      <w:r>
        <w:rPr>
          <w:sz w:val="22"/>
          <w:szCs w:val="22"/>
        </w:rPr>
        <w:tab/>
      </w:r>
      <w:r>
        <w:rPr>
          <w:sz w:val="22"/>
          <w:szCs w:val="22"/>
        </w:rPr>
        <w:tab/>
      </w:r>
      <w:r w:rsidR="00CB27F4">
        <w:rPr>
          <w:sz w:val="22"/>
          <w:szCs w:val="22"/>
        </w:rPr>
        <w:t>Debbie Galloway, Planner</w:t>
      </w:r>
    </w:p>
    <w:p w:rsidR="000D25F5" w:rsidRDefault="000D25F5" w:rsidP="00CB27F4">
      <w:pPr>
        <w:spacing w:after="0"/>
        <w:jc w:val="both"/>
        <w:rPr>
          <w:sz w:val="22"/>
          <w:szCs w:val="22"/>
        </w:rPr>
      </w:pPr>
    </w:p>
    <w:p w:rsidR="00D85287" w:rsidRDefault="00CB27F4" w:rsidP="00CB27F4">
      <w:pPr>
        <w:spacing w:after="0"/>
        <w:jc w:val="both"/>
        <w:rPr>
          <w:sz w:val="22"/>
          <w:szCs w:val="22"/>
        </w:rPr>
      </w:pPr>
      <w:r>
        <w:rPr>
          <w:sz w:val="22"/>
          <w:szCs w:val="22"/>
        </w:rPr>
        <w:t xml:space="preserve">The meeting was called to order by </w:t>
      </w:r>
      <w:r w:rsidR="002D65B7">
        <w:rPr>
          <w:sz w:val="22"/>
          <w:szCs w:val="22"/>
        </w:rPr>
        <w:t xml:space="preserve">Chair </w:t>
      </w:r>
      <w:r w:rsidR="00D85287">
        <w:rPr>
          <w:sz w:val="22"/>
          <w:szCs w:val="22"/>
        </w:rPr>
        <w:t>Blanche Hailey</w:t>
      </w:r>
      <w:r>
        <w:rPr>
          <w:sz w:val="22"/>
          <w:szCs w:val="22"/>
        </w:rPr>
        <w:t>.</w:t>
      </w:r>
      <w:r w:rsidR="006072A4">
        <w:rPr>
          <w:sz w:val="22"/>
          <w:szCs w:val="22"/>
        </w:rPr>
        <w:t xml:space="preserve"> </w:t>
      </w:r>
    </w:p>
    <w:p w:rsidR="000D25F5" w:rsidRDefault="000D25F5" w:rsidP="00CB27F4">
      <w:pPr>
        <w:spacing w:after="0"/>
        <w:jc w:val="both"/>
        <w:rPr>
          <w:sz w:val="22"/>
          <w:szCs w:val="22"/>
        </w:rPr>
      </w:pPr>
    </w:p>
    <w:p w:rsidR="000D25F5" w:rsidRPr="0093070F" w:rsidRDefault="0093070F" w:rsidP="00CB27F4">
      <w:pPr>
        <w:spacing w:after="0"/>
        <w:jc w:val="both"/>
        <w:rPr>
          <w:b/>
          <w:sz w:val="22"/>
          <w:szCs w:val="22"/>
        </w:rPr>
      </w:pPr>
      <w:r w:rsidRPr="0093070F">
        <w:rPr>
          <w:b/>
          <w:sz w:val="22"/>
          <w:szCs w:val="22"/>
        </w:rPr>
        <w:t>SET MEETING AGENDA:</w:t>
      </w:r>
    </w:p>
    <w:p w:rsidR="0093070F" w:rsidRDefault="0093070F" w:rsidP="00CB27F4">
      <w:pPr>
        <w:spacing w:after="0"/>
        <w:jc w:val="both"/>
        <w:rPr>
          <w:sz w:val="22"/>
          <w:szCs w:val="22"/>
        </w:rPr>
      </w:pPr>
    </w:p>
    <w:p w:rsidR="0093070F" w:rsidRDefault="000F6F35" w:rsidP="00CB27F4">
      <w:pPr>
        <w:spacing w:after="0"/>
        <w:jc w:val="both"/>
        <w:rPr>
          <w:sz w:val="22"/>
          <w:szCs w:val="22"/>
        </w:rPr>
      </w:pPr>
      <w:r>
        <w:rPr>
          <w:sz w:val="22"/>
          <w:szCs w:val="22"/>
        </w:rPr>
        <w:t xml:space="preserve">Mrs. Price asked to add discussion of the Ferry Road sign to the agenda.  The Commission members agreed and </w:t>
      </w:r>
      <w:r w:rsidR="00DC1155">
        <w:rPr>
          <w:sz w:val="22"/>
          <w:szCs w:val="22"/>
        </w:rPr>
        <w:t xml:space="preserve">the agenda </w:t>
      </w:r>
      <w:r w:rsidR="0093070F">
        <w:rPr>
          <w:sz w:val="22"/>
          <w:szCs w:val="22"/>
        </w:rPr>
        <w:t>was set.</w:t>
      </w:r>
    </w:p>
    <w:p w:rsidR="0093070F" w:rsidRDefault="0093070F" w:rsidP="00CB27F4">
      <w:pPr>
        <w:spacing w:after="0"/>
        <w:jc w:val="both"/>
        <w:rPr>
          <w:sz w:val="22"/>
          <w:szCs w:val="22"/>
        </w:rPr>
      </w:pPr>
    </w:p>
    <w:p w:rsidR="00CB27F4" w:rsidRDefault="00CB27F4" w:rsidP="00CB27F4">
      <w:pPr>
        <w:spacing w:after="0"/>
        <w:jc w:val="both"/>
        <w:rPr>
          <w:b/>
          <w:sz w:val="22"/>
          <w:szCs w:val="22"/>
        </w:rPr>
      </w:pPr>
      <w:r>
        <w:rPr>
          <w:b/>
          <w:sz w:val="22"/>
          <w:szCs w:val="22"/>
        </w:rPr>
        <w:t>APPROVAL OF MINUTES:</w:t>
      </w:r>
    </w:p>
    <w:p w:rsidR="00CB27F4" w:rsidRDefault="00CB27F4" w:rsidP="00CB27F4">
      <w:pPr>
        <w:spacing w:after="0"/>
        <w:jc w:val="both"/>
        <w:rPr>
          <w:b/>
          <w:sz w:val="22"/>
          <w:szCs w:val="22"/>
        </w:rPr>
      </w:pPr>
    </w:p>
    <w:p w:rsidR="001A5128" w:rsidRDefault="00CB27F4" w:rsidP="00CB27F4">
      <w:pPr>
        <w:spacing w:after="0"/>
        <w:jc w:val="both"/>
        <w:rPr>
          <w:sz w:val="22"/>
          <w:szCs w:val="22"/>
        </w:rPr>
      </w:pPr>
      <w:r>
        <w:rPr>
          <w:sz w:val="22"/>
          <w:szCs w:val="22"/>
        </w:rPr>
        <w:t xml:space="preserve">The minutes of </w:t>
      </w:r>
      <w:r w:rsidR="00D86B49">
        <w:rPr>
          <w:sz w:val="22"/>
          <w:szCs w:val="22"/>
        </w:rPr>
        <w:t>a regular</w:t>
      </w:r>
      <w:r>
        <w:rPr>
          <w:sz w:val="22"/>
          <w:szCs w:val="22"/>
        </w:rPr>
        <w:t xml:space="preserve"> meeti</w:t>
      </w:r>
      <w:r w:rsidR="00C950ED">
        <w:rPr>
          <w:sz w:val="22"/>
          <w:szCs w:val="22"/>
        </w:rPr>
        <w:t xml:space="preserve">ng on </w:t>
      </w:r>
      <w:r w:rsidR="000F6F35">
        <w:rPr>
          <w:sz w:val="22"/>
          <w:szCs w:val="22"/>
        </w:rPr>
        <w:t>October 15</w:t>
      </w:r>
      <w:r w:rsidR="002D65B7">
        <w:rPr>
          <w:sz w:val="22"/>
          <w:szCs w:val="22"/>
        </w:rPr>
        <w:t>, 2018</w:t>
      </w:r>
      <w:r w:rsidR="00907D51">
        <w:rPr>
          <w:sz w:val="22"/>
          <w:szCs w:val="22"/>
        </w:rPr>
        <w:t xml:space="preserve"> </w:t>
      </w:r>
      <w:r w:rsidR="009C1B46">
        <w:rPr>
          <w:sz w:val="22"/>
          <w:szCs w:val="22"/>
        </w:rPr>
        <w:t>w</w:t>
      </w:r>
      <w:r w:rsidR="00AD4B4E">
        <w:rPr>
          <w:sz w:val="22"/>
          <w:szCs w:val="22"/>
        </w:rPr>
        <w:t>ere presented to the Commission</w:t>
      </w:r>
      <w:r w:rsidR="00907D51">
        <w:rPr>
          <w:sz w:val="22"/>
          <w:szCs w:val="22"/>
        </w:rPr>
        <w:t>.</w:t>
      </w:r>
      <w:r w:rsidR="00AD4B4E">
        <w:rPr>
          <w:sz w:val="22"/>
          <w:szCs w:val="22"/>
        </w:rPr>
        <w:t xml:space="preserve">  </w:t>
      </w:r>
      <w:r w:rsidR="00E773E2">
        <w:rPr>
          <w:sz w:val="22"/>
          <w:szCs w:val="22"/>
        </w:rPr>
        <w:t xml:space="preserve">Mrs. </w:t>
      </w:r>
      <w:r w:rsidR="000F6F35">
        <w:rPr>
          <w:sz w:val="22"/>
          <w:szCs w:val="22"/>
        </w:rPr>
        <w:t>Aiken</w:t>
      </w:r>
      <w:r w:rsidR="00E773E2">
        <w:rPr>
          <w:sz w:val="22"/>
          <w:szCs w:val="22"/>
        </w:rPr>
        <w:t xml:space="preserve"> made a motion that the minutes be approved</w:t>
      </w:r>
      <w:r w:rsidR="000F6F35">
        <w:rPr>
          <w:sz w:val="22"/>
          <w:szCs w:val="22"/>
        </w:rPr>
        <w:t>.</w:t>
      </w:r>
      <w:r w:rsidR="00E773E2">
        <w:rPr>
          <w:sz w:val="22"/>
          <w:szCs w:val="22"/>
        </w:rPr>
        <w:t xml:space="preserve"> Mrs. </w:t>
      </w:r>
      <w:r w:rsidR="000F6F35">
        <w:rPr>
          <w:sz w:val="22"/>
          <w:szCs w:val="22"/>
        </w:rPr>
        <w:t>Peele</w:t>
      </w:r>
      <w:r w:rsidR="00DC1155">
        <w:rPr>
          <w:sz w:val="22"/>
          <w:szCs w:val="22"/>
        </w:rPr>
        <w:t xml:space="preserve"> </w:t>
      </w:r>
      <w:r w:rsidR="00E773E2">
        <w:rPr>
          <w:sz w:val="22"/>
          <w:szCs w:val="22"/>
        </w:rPr>
        <w:t>seconded the motion. All members present voted in favor of the motion. The motion carried.</w:t>
      </w:r>
    </w:p>
    <w:p w:rsidR="00DC1155" w:rsidRDefault="00DC1155" w:rsidP="00CB27F4">
      <w:pPr>
        <w:spacing w:after="0"/>
        <w:jc w:val="both"/>
        <w:rPr>
          <w:sz w:val="22"/>
          <w:szCs w:val="22"/>
        </w:rPr>
      </w:pPr>
    </w:p>
    <w:p w:rsidR="00C950ED" w:rsidRDefault="000D56D8" w:rsidP="00CB27F4">
      <w:pPr>
        <w:spacing w:after="0"/>
        <w:jc w:val="both"/>
        <w:rPr>
          <w:b/>
          <w:sz w:val="22"/>
          <w:szCs w:val="22"/>
        </w:rPr>
      </w:pPr>
      <w:r>
        <w:rPr>
          <w:b/>
          <w:sz w:val="22"/>
          <w:szCs w:val="22"/>
        </w:rPr>
        <w:t>OLD</w:t>
      </w:r>
      <w:r w:rsidR="00C950ED">
        <w:rPr>
          <w:b/>
          <w:sz w:val="22"/>
          <w:szCs w:val="22"/>
        </w:rPr>
        <w:t xml:space="preserve"> BUSINESS:</w:t>
      </w:r>
    </w:p>
    <w:p w:rsidR="00C950ED" w:rsidRDefault="00C950ED" w:rsidP="00CB27F4">
      <w:pPr>
        <w:spacing w:after="0"/>
        <w:jc w:val="both"/>
        <w:rPr>
          <w:b/>
          <w:sz w:val="22"/>
          <w:szCs w:val="22"/>
        </w:rPr>
      </w:pPr>
    </w:p>
    <w:p w:rsidR="00D2704F" w:rsidRDefault="007A18DF" w:rsidP="00EA494B">
      <w:pPr>
        <w:spacing w:after="0"/>
        <w:jc w:val="both"/>
        <w:rPr>
          <w:sz w:val="22"/>
          <w:szCs w:val="22"/>
        </w:rPr>
      </w:pPr>
      <w:r>
        <w:rPr>
          <w:sz w:val="22"/>
          <w:szCs w:val="22"/>
        </w:rPr>
        <w:t>FIRST BAPTIST CHURCH STEEPLE.</w:t>
      </w:r>
    </w:p>
    <w:p w:rsidR="007A18DF" w:rsidRDefault="007A18DF" w:rsidP="00EA494B">
      <w:pPr>
        <w:spacing w:after="0"/>
        <w:jc w:val="both"/>
        <w:rPr>
          <w:sz w:val="22"/>
          <w:szCs w:val="22"/>
        </w:rPr>
      </w:pPr>
    </w:p>
    <w:p w:rsidR="00D6292A" w:rsidRDefault="00D6292A" w:rsidP="00EA494B">
      <w:pPr>
        <w:spacing w:after="0"/>
        <w:jc w:val="both"/>
        <w:rPr>
          <w:sz w:val="22"/>
          <w:szCs w:val="22"/>
        </w:rPr>
      </w:pPr>
      <w:r>
        <w:rPr>
          <w:sz w:val="22"/>
          <w:szCs w:val="22"/>
        </w:rPr>
        <w:t xml:space="preserve">Mrs. Galloway read parts of a letter received from the State Historic Preservation Office regarding the Commission’s recommendation to remove the church from the National Register of Historic Places due to the steeple replacement. The letter stated that the SHPO could not recommend de-listing of the church, and it cited several reasons. Due to this recommendation, Mrs. Galloway asked the Commission to make a decision on whether to proceed with the recommendation to de-list the church.  After discussion, the consensus of the Commission was that there was </w:t>
      </w:r>
      <w:proofErr w:type="spellStart"/>
      <w:r>
        <w:rPr>
          <w:sz w:val="22"/>
          <w:szCs w:val="22"/>
        </w:rPr>
        <w:t>not</w:t>
      </w:r>
      <w:proofErr w:type="spellEnd"/>
      <w:r>
        <w:rPr>
          <w:sz w:val="22"/>
          <w:szCs w:val="22"/>
        </w:rPr>
        <w:t xml:space="preserve"> point in pursuing the matter any further.</w:t>
      </w:r>
    </w:p>
    <w:p w:rsidR="00D6292A" w:rsidRDefault="00D6292A" w:rsidP="00EA494B">
      <w:pPr>
        <w:spacing w:after="0"/>
        <w:jc w:val="both"/>
        <w:rPr>
          <w:sz w:val="22"/>
          <w:szCs w:val="22"/>
        </w:rPr>
      </w:pPr>
    </w:p>
    <w:p w:rsidR="00D6292A" w:rsidRDefault="00D6292A" w:rsidP="00EA494B">
      <w:pPr>
        <w:spacing w:after="0"/>
        <w:jc w:val="both"/>
        <w:rPr>
          <w:sz w:val="22"/>
          <w:szCs w:val="22"/>
        </w:rPr>
      </w:pPr>
      <w:r>
        <w:rPr>
          <w:sz w:val="22"/>
          <w:szCs w:val="22"/>
        </w:rPr>
        <w:t>Mrs. Peele made a motion not to pursue de-listing of the church from the National Register.  Mrs. Pulliam seconded the motion. All members present voted in favor of the motion. The motion carried.</w:t>
      </w:r>
    </w:p>
    <w:p w:rsidR="009B4BE8" w:rsidRDefault="009B4BE8" w:rsidP="00EA494B">
      <w:pPr>
        <w:spacing w:after="0"/>
        <w:jc w:val="both"/>
        <w:rPr>
          <w:sz w:val="22"/>
          <w:szCs w:val="22"/>
        </w:rPr>
      </w:pPr>
    </w:p>
    <w:p w:rsidR="009B4BE8" w:rsidRDefault="009B4BE8" w:rsidP="00EA494B">
      <w:pPr>
        <w:spacing w:after="0"/>
        <w:jc w:val="both"/>
        <w:rPr>
          <w:sz w:val="22"/>
          <w:szCs w:val="22"/>
        </w:rPr>
      </w:pPr>
      <w:r>
        <w:rPr>
          <w:sz w:val="22"/>
          <w:szCs w:val="22"/>
        </w:rPr>
        <w:t>FERRY ROAD SIGN.</w:t>
      </w:r>
    </w:p>
    <w:p w:rsidR="009B4BE8" w:rsidRDefault="009B4BE8" w:rsidP="00EA494B">
      <w:pPr>
        <w:spacing w:after="0"/>
        <w:jc w:val="both"/>
        <w:rPr>
          <w:sz w:val="22"/>
          <w:szCs w:val="22"/>
        </w:rPr>
      </w:pPr>
    </w:p>
    <w:p w:rsidR="009B4BE8" w:rsidRDefault="009B4BE8" w:rsidP="00EA494B">
      <w:pPr>
        <w:spacing w:after="0"/>
        <w:jc w:val="both"/>
        <w:rPr>
          <w:sz w:val="22"/>
          <w:szCs w:val="22"/>
        </w:rPr>
      </w:pPr>
      <w:r>
        <w:rPr>
          <w:sz w:val="22"/>
          <w:szCs w:val="22"/>
        </w:rPr>
        <w:t>There was discussion of where the subject of the marker stands.</w:t>
      </w:r>
    </w:p>
    <w:p w:rsidR="009B4BE8" w:rsidRDefault="009B4BE8" w:rsidP="00EA494B">
      <w:pPr>
        <w:spacing w:after="0"/>
        <w:jc w:val="both"/>
        <w:rPr>
          <w:sz w:val="22"/>
          <w:szCs w:val="22"/>
        </w:rPr>
      </w:pPr>
    </w:p>
    <w:p w:rsidR="009B4BE8" w:rsidRDefault="001573E5" w:rsidP="009B4BE8">
      <w:pPr>
        <w:spacing w:after="0"/>
        <w:jc w:val="both"/>
        <w:rPr>
          <w:sz w:val="22"/>
          <w:szCs w:val="22"/>
        </w:rPr>
      </w:pPr>
      <w:r>
        <w:rPr>
          <w:sz w:val="22"/>
          <w:szCs w:val="22"/>
        </w:rPr>
        <w:lastRenderedPageBreak/>
        <w:t xml:space="preserve">MINUTES – </w:t>
      </w:r>
      <w:r w:rsidR="009B4BE8">
        <w:rPr>
          <w:sz w:val="22"/>
          <w:szCs w:val="22"/>
        </w:rPr>
        <w:t>NOVEMBER 19</w:t>
      </w:r>
      <w:r>
        <w:rPr>
          <w:sz w:val="22"/>
          <w:szCs w:val="22"/>
        </w:rPr>
        <w:t>, 2018 – PAGE 2</w:t>
      </w:r>
    </w:p>
    <w:p w:rsidR="009B4BE8" w:rsidRDefault="009B4BE8" w:rsidP="009B4BE8">
      <w:pPr>
        <w:spacing w:after="0"/>
        <w:jc w:val="both"/>
        <w:rPr>
          <w:sz w:val="22"/>
          <w:szCs w:val="22"/>
        </w:rPr>
      </w:pPr>
    </w:p>
    <w:p w:rsidR="009B4BE8" w:rsidRPr="009B4BE8" w:rsidRDefault="009B4BE8" w:rsidP="009B4BE8">
      <w:pPr>
        <w:spacing w:after="0"/>
        <w:jc w:val="both"/>
        <w:rPr>
          <w:sz w:val="22"/>
          <w:szCs w:val="22"/>
        </w:rPr>
      </w:pPr>
      <w:r>
        <w:rPr>
          <w:sz w:val="22"/>
          <w:szCs w:val="22"/>
        </w:rPr>
        <w:t>Mrs. Galloway said they could proceed with the sign, but the Commission would have to fund it themselves.  It was the decision of the Commission to proceed.  Mrs. Galloway said she would work on getting cost estimates. She said that Mr. Underwood had already provided a write-up of the history, which she would condense for the sign.</w:t>
      </w:r>
    </w:p>
    <w:p w:rsidR="009B4BE8" w:rsidRDefault="009B4BE8" w:rsidP="001573E5">
      <w:pPr>
        <w:spacing w:after="0" w:line="240" w:lineRule="auto"/>
        <w:jc w:val="both"/>
        <w:rPr>
          <w:rFonts w:ascii="Times New Roman" w:hAnsi="Times New Roman"/>
        </w:rPr>
      </w:pPr>
    </w:p>
    <w:p w:rsidR="008F742D" w:rsidRDefault="008F742D" w:rsidP="002A09D2">
      <w:pPr>
        <w:spacing w:after="0"/>
        <w:jc w:val="both"/>
        <w:rPr>
          <w:sz w:val="22"/>
          <w:szCs w:val="22"/>
        </w:rPr>
      </w:pPr>
      <w:r>
        <w:rPr>
          <w:sz w:val="22"/>
          <w:szCs w:val="22"/>
        </w:rPr>
        <w:t>LOCAL HISTORIC DISTRICTS.</w:t>
      </w:r>
    </w:p>
    <w:p w:rsidR="008F742D" w:rsidRDefault="008F742D" w:rsidP="002A09D2">
      <w:pPr>
        <w:spacing w:after="0"/>
        <w:jc w:val="both"/>
        <w:rPr>
          <w:sz w:val="22"/>
          <w:szCs w:val="22"/>
        </w:rPr>
      </w:pPr>
    </w:p>
    <w:p w:rsidR="00C1463F" w:rsidRDefault="009B4BE8" w:rsidP="002A09D2">
      <w:pPr>
        <w:spacing w:after="0"/>
        <w:jc w:val="both"/>
        <w:rPr>
          <w:sz w:val="22"/>
          <w:szCs w:val="22"/>
        </w:rPr>
      </w:pPr>
      <w:r>
        <w:rPr>
          <w:sz w:val="22"/>
          <w:szCs w:val="22"/>
        </w:rPr>
        <w:t>Mrs. Galloway provided the Commission members with a list of local historic landmarks.  She noted that at the last meeting, they discussed possibly creating a local historic district.  It was suggested that downtown Washington Street would be a good starting point.</w:t>
      </w:r>
    </w:p>
    <w:p w:rsidR="009B4BE8" w:rsidRDefault="009B4BE8" w:rsidP="002A09D2">
      <w:pPr>
        <w:spacing w:after="0"/>
        <w:jc w:val="both"/>
        <w:rPr>
          <w:sz w:val="22"/>
          <w:szCs w:val="22"/>
        </w:rPr>
      </w:pPr>
    </w:p>
    <w:p w:rsidR="009B4BE8" w:rsidRDefault="009B4BE8" w:rsidP="002A09D2">
      <w:pPr>
        <w:spacing w:after="0"/>
        <w:jc w:val="both"/>
        <w:rPr>
          <w:sz w:val="22"/>
          <w:szCs w:val="22"/>
        </w:rPr>
      </w:pPr>
      <w:r>
        <w:rPr>
          <w:sz w:val="22"/>
          <w:szCs w:val="22"/>
        </w:rPr>
        <w:t>The Commission asked if Randy Hunt, Main Street Manager, could attend the next meeting to discuss this issue.  Mrs. Galloway said she would talk to him.</w:t>
      </w:r>
    </w:p>
    <w:p w:rsidR="00CD4860" w:rsidRDefault="00CD4860" w:rsidP="002A09D2">
      <w:pPr>
        <w:spacing w:after="0"/>
        <w:jc w:val="both"/>
        <w:rPr>
          <w:sz w:val="22"/>
          <w:szCs w:val="22"/>
        </w:rPr>
      </w:pPr>
    </w:p>
    <w:p w:rsidR="00B141FD" w:rsidRDefault="00B141FD" w:rsidP="002A09D2">
      <w:pPr>
        <w:spacing w:after="0"/>
        <w:jc w:val="both"/>
        <w:rPr>
          <w:b/>
          <w:sz w:val="22"/>
          <w:szCs w:val="22"/>
        </w:rPr>
      </w:pPr>
      <w:bookmarkStart w:id="0" w:name="_GoBack"/>
      <w:bookmarkEnd w:id="0"/>
      <w:r>
        <w:rPr>
          <w:b/>
          <w:sz w:val="22"/>
          <w:szCs w:val="22"/>
        </w:rPr>
        <w:t>ADJOURNMENT:</w:t>
      </w:r>
    </w:p>
    <w:p w:rsidR="00B141FD" w:rsidRDefault="00B141FD" w:rsidP="002A09D2">
      <w:pPr>
        <w:spacing w:after="0"/>
        <w:jc w:val="both"/>
        <w:rPr>
          <w:b/>
          <w:sz w:val="22"/>
          <w:szCs w:val="22"/>
        </w:rPr>
      </w:pPr>
    </w:p>
    <w:p w:rsidR="00B141FD" w:rsidRDefault="00B141FD" w:rsidP="002A09D2">
      <w:pPr>
        <w:spacing w:after="0"/>
        <w:jc w:val="both"/>
        <w:rPr>
          <w:sz w:val="22"/>
          <w:szCs w:val="22"/>
        </w:rPr>
      </w:pPr>
      <w:r>
        <w:rPr>
          <w:sz w:val="22"/>
          <w:szCs w:val="22"/>
        </w:rPr>
        <w:t xml:space="preserve">There being no further business to come before the Commission, </w:t>
      </w:r>
      <w:r w:rsidR="00FE504B">
        <w:rPr>
          <w:sz w:val="22"/>
          <w:szCs w:val="22"/>
        </w:rPr>
        <w:t>the meeting was adjourned</w:t>
      </w:r>
      <w:r w:rsidR="00882AB0">
        <w:rPr>
          <w:sz w:val="22"/>
          <w:szCs w:val="22"/>
        </w:rPr>
        <w:t>.</w:t>
      </w:r>
    </w:p>
    <w:p w:rsidR="0068638B" w:rsidRDefault="0068638B" w:rsidP="002A09D2">
      <w:pPr>
        <w:spacing w:after="0"/>
        <w:jc w:val="both"/>
        <w:rPr>
          <w:sz w:val="22"/>
          <w:szCs w:val="22"/>
        </w:rPr>
      </w:pP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w:t>
      </w:r>
    </w:p>
    <w:p w:rsidR="00545850" w:rsidRDefault="00545850" w:rsidP="002A09D2">
      <w:pPr>
        <w:spacing w:after="0"/>
        <w:jc w:val="both"/>
        <w:rPr>
          <w:sz w:val="22"/>
          <w:szCs w:val="22"/>
        </w:rPr>
      </w:pPr>
    </w:p>
    <w:p w:rsidR="00B141FD" w:rsidRDefault="007C7AFB" w:rsidP="002A09D2">
      <w:pPr>
        <w:spacing w:after="0"/>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Debra W. Galloway, Administrative Assistant</w:t>
      </w:r>
    </w:p>
    <w:p w:rsidR="006576B3" w:rsidRDefault="00246E8A" w:rsidP="002A09D2">
      <w:pPr>
        <w:spacing w:after="0"/>
        <w:jc w:val="both"/>
        <w:rPr>
          <w:sz w:val="22"/>
          <w:szCs w:val="22"/>
        </w:rPr>
      </w:pPr>
      <w:r>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proofErr w:type="gramStart"/>
      <w:r w:rsidR="00B141FD">
        <w:rPr>
          <w:sz w:val="22"/>
          <w:szCs w:val="22"/>
        </w:rPr>
        <w:t>to</w:t>
      </w:r>
      <w:proofErr w:type="gramEnd"/>
      <w:r w:rsidR="00B141FD">
        <w:rPr>
          <w:sz w:val="22"/>
          <w:szCs w:val="22"/>
        </w:rPr>
        <w:t xml:space="preserve"> the Eden Preservation Commission</w:t>
      </w:r>
    </w:p>
    <w:p w:rsidR="00545850" w:rsidRDefault="006576B3" w:rsidP="002A09D2">
      <w:pPr>
        <w:spacing w:after="0"/>
        <w:jc w:val="both"/>
        <w:rPr>
          <w:sz w:val="22"/>
          <w:szCs w:val="22"/>
        </w:rPr>
      </w:pPr>
      <w:r>
        <w:rPr>
          <w:sz w:val="22"/>
          <w:szCs w:val="22"/>
        </w:rPr>
        <w:t>A</w:t>
      </w:r>
      <w:r w:rsidR="00B141FD">
        <w:rPr>
          <w:sz w:val="22"/>
          <w:szCs w:val="22"/>
        </w:rPr>
        <w:t>ttest:</w:t>
      </w:r>
    </w:p>
    <w:p w:rsidR="00B141FD" w:rsidRDefault="00B141FD" w:rsidP="002A09D2">
      <w:pPr>
        <w:spacing w:after="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21676" w:rsidRPr="00B141FD" w:rsidRDefault="006576B3" w:rsidP="00B141FD">
      <w:pPr>
        <w:spacing w:after="0"/>
        <w:jc w:val="both"/>
        <w:rPr>
          <w:sz w:val="22"/>
          <w:szCs w:val="22"/>
        </w:rPr>
      </w:pPr>
      <w:r>
        <w:rPr>
          <w:sz w:val="22"/>
          <w:szCs w:val="22"/>
        </w:rPr>
        <w:t>Blanche Hailey</w:t>
      </w:r>
      <w:r w:rsidR="00B141FD">
        <w:rPr>
          <w:sz w:val="22"/>
          <w:szCs w:val="22"/>
        </w:rPr>
        <w:t>, Chair</w:t>
      </w:r>
    </w:p>
    <w:sectPr w:rsidR="00721676" w:rsidRPr="00B141FD" w:rsidSect="00657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D265B"/>
    <w:multiLevelType w:val="hybridMultilevel"/>
    <w:tmpl w:val="382AFB6C"/>
    <w:lvl w:ilvl="0" w:tplc="EF2041F8">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F4"/>
    <w:rsid w:val="0000728C"/>
    <w:rsid w:val="00065DD2"/>
    <w:rsid w:val="000726F0"/>
    <w:rsid w:val="00082F8A"/>
    <w:rsid w:val="00091AD3"/>
    <w:rsid w:val="000B36F1"/>
    <w:rsid w:val="000D25F5"/>
    <w:rsid w:val="000D56D8"/>
    <w:rsid w:val="000E0216"/>
    <w:rsid w:val="000F48E8"/>
    <w:rsid w:val="000F6F35"/>
    <w:rsid w:val="001110C5"/>
    <w:rsid w:val="00117B41"/>
    <w:rsid w:val="00136E08"/>
    <w:rsid w:val="00144A74"/>
    <w:rsid w:val="001539B7"/>
    <w:rsid w:val="00156C82"/>
    <w:rsid w:val="001573E5"/>
    <w:rsid w:val="001A5128"/>
    <w:rsid w:val="001C3DA9"/>
    <w:rsid w:val="001C782A"/>
    <w:rsid w:val="001C7887"/>
    <w:rsid w:val="001D1E71"/>
    <w:rsid w:val="001E6E95"/>
    <w:rsid w:val="00216AE1"/>
    <w:rsid w:val="002333C9"/>
    <w:rsid w:val="00246E8A"/>
    <w:rsid w:val="00256EB9"/>
    <w:rsid w:val="002571E1"/>
    <w:rsid w:val="00271443"/>
    <w:rsid w:val="002A09D2"/>
    <w:rsid w:val="002C7921"/>
    <w:rsid w:val="002D3765"/>
    <w:rsid w:val="002D65B7"/>
    <w:rsid w:val="002E416C"/>
    <w:rsid w:val="002F337B"/>
    <w:rsid w:val="00316E06"/>
    <w:rsid w:val="003341C6"/>
    <w:rsid w:val="003438C6"/>
    <w:rsid w:val="00367403"/>
    <w:rsid w:val="00367DF7"/>
    <w:rsid w:val="003775D2"/>
    <w:rsid w:val="00383AA2"/>
    <w:rsid w:val="0039506A"/>
    <w:rsid w:val="0039676E"/>
    <w:rsid w:val="003B6C02"/>
    <w:rsid w:val="003D288F"/>
    <w:rsid w:val="003F14F3"/>
    <w:rsid w:val="0040152A"/>
    <w:rsid w:val="00402081"/>
    <w:rsid w:val="004051BE"/>
    <w:rsid w:val="004130D2"/>
    <w:rsid w:val="004306EC"/>
    <w:rsid w:val="00457D83"/>
    <w:rsid w:val="0046138B"/>
    <w:rsid w:val="004735B5"/>
    <w:rsid w:val="004C06F9"/>
    <w:rsid w:val="004C3E14"/>
    <w:rsid w:val="004F44A9"/>
    <w:rsid w:val="00520806"/>
    <w:rsid w:val="00524BCB"/>
    <w:rsid w:val="005348D3"/>
    <w:rsid w:val="0053775F"/>
    <w:rsid w:val="005402F6"/>
    <w:rsid w:val="00540A7F"/>
    <w:rsid w:val="00545850"/>
    <w:rsid w:val="0055245F"/>
    <w:rsid w:val="00580D65"/>
    <w:rsid w:val="005C03E8"/>
    <w:rsid w:val="0060253D"/>
    <w:rsid w:val="006072A4"/>
    <w:rsid w:val="006157D2"/>
    <w:rsid w:val="0062430F"/>
    <w:rsid w:val="00627E50"/>
    <w:rsid w:val="00642CA5"/>
    <w:rsid w:val="00655049"/>
    <w:rsid w:val="006576B3"/>
    <w:rsid w:val="00683B2D"/>
    <w:rsid w:val="00684FB4"/>
    <w:rsid w:val="0068638B"/>
    <w:rsid w:val="006A513D"/>
    <w:rsid w:val="006B1BB3"/>
    <w:rsid w:val="006B5F55"/>
    <w:rsid w:val="006C5343"/>
    <w:rsid w:val="006E6171"/>
    <w:rsid w:val="006F3532"/>
    <w:rsid w:val="00705102"/>
    <w:rsid w:val="0071695A"/>
    <w:rsid w:val="007208DF"/>
    <w:rsid w:val="00721676"/>
    <w:rsid w:val="00732C64"/>
    <w:rsid w:val="00741617"/>
    <w:rsid w:val="007641F9"/>
    <w:rsid w:val="00764EE4"/>
    <w:rsid w:val="00772C70"/>
    <w:rsid w:val="007839C7"/>
    <w:rsid w:val="00794708"/>
    <w:rsid w:val="007A0544"/>
    <w:rsid w:val="007A18DF"/>
    <w:rsid w:val="007B0AAE"/>
    <w:rsid w:val="007C356C"/>
    <w:rsid w:val="007C7AFB"/>
    <w:rsid w:val="007E4856"/>
    <w:rsid w:val="00821B57"/>
    <w:rsid w:val="00844AF9"/>
    <w:rsid w:val="00847B48"/>
    <w:rsid w:val="008517A2"/>
    <w:rsid w:val="00853B54"/>
    <w:rsid w:val="00863BFF"/>
    <w:rsid w:val="00882AB0"/>
    <w:rsid w:val="008A2864"/>
    <w:rsid w:val="008B3FA6"/>
    <w:rsid w:val="008F742D"/>
    <w:rsid w:val="009052EC"/>
    <w:rsid w:val="0090551F"/>
    <w:rsid w:val="00907D51"/>
    <w:rsid w:val="00927F1C"/>
    <w:rsid w:val="0093070F"/>
    <w:rsid w:val="009311DF"/>
    <w:rsid w:val="00932A1E"/>
    <w:rsid w:val="00932C06"/>
    <w:rsid w:val="0094766D"/>
    <w:rsid w:val="009567FA"/>
    <w:rsid w:val="00956D3D"/>
    <w:rsid w:val="009706A9"/>
    <w:rsid w:val="00984CE6"/>
    <w:rsid w:val="00992507"/>
    <w:rsid w:val="009A302A"/>
    <w:rsid w:val="009A34FB"/>
    <w:rsid w:val="009B4BE8"/>
    <w:rsid w:val="009C15F3"/>
    <w:rsid w:val="009C1B46"/>
    <w:rsid w:val="009C761E"/>
    <w:rsid w:val="009D63C5"/>
    <w:rsid w:val="009E750E"/>
    <w:rsid w:val="00A24578"/>
    <w:rsid w:val="00A5671F"/>
    <w:rsid w:val="00A7391C"/>
    <w:rsid w:val="00A9168D"/>
    <w:rsid w:val="00A96704"/>
    <w:rsid w:val="00AA1FAF"/>
    <w:rsid w:val="00AD28DB"/>
    <w:rsid w:val="00AD4B4E"/>
    <w:rsid w:val="00AE25A0"/>
    <w:rsid w:val="00AE536A"/>
    <w:rsid w:val="00B06E91"/>
    <w:rsid w:val="00B132CD"/>
    <w:rsid w:val="00B141FD"/>
    <w:rsid w:val="00B639AB"/>
    <w:rsid w:val="00B72D89"/>
    <w:rsid w:val="00B867D5"/>
    <w:rsid w:val="00B8748B"/>
    <w:rsid w:val="00BA4A7D"/>
    <w:rsid w:val="00BA64A0"/>
    <w:rsid w:val="00BB138A"/>
    <w:rsid w:val="00BD4F97"/>
    <w:rsid w:val="00C02FDE"/>
    <w:rsid w:val="00C118BE"/>
    <w:rsid w:val="00C1463F"/>
    <w:rsid w:val="00C24AAB"/>
    <w:rsid w:val="00C25FFF"/>
    <w:rsid w:val="00C307CD"/>
    <w:rsid w:val="00C36789"/>
    <w:rsid w:val="00C62ED5"/>
    <w:rsid w:val="00C7110E"/>
    <w:rsid w:val="00C71D18"/>
    <w:rsid w:val="00C74A31"/>
    <w:rsid w:val="00C950ED"/>
    <w:rsid w:val="00CB27F4"/>
    <w:rsid w:val="00CB69E6"/>
    <w:rsid w:val="00CD4860"/>
    <w:rsid w:val="00CF6FF8"/>
    <w:rsid w:val="00D0080E"/>
    <w:rsid w:val="00D11E84"/>
    <w:rsid w:val="00D145A2"/>
    <w:rsid w:val="00D16944"/>
    <w:rsid w:val="00D2704F"/>
    <w:rsid w:val="00D332E8"/>
    <w:rsid w:val="00D4452E"/>
    <w:rsid w:val="00D46569"/>
    <w:rsid w:val="00D61F97"/>
    <w:rsid w:val="00D6292A"/>
    <w:rsid w:val="00D73C90"/>
    <w:rsid w:val="00D749D0"/>
    <w:rsid w:val="00D839C4"/>
    <w:rsid w:val="00D85287"/>
    <w:rsid w:val="00D86B49"/>
    <w:rsid w:val="00DB244E"/>
    <w:rsid w:val="00DC1155"/>
    <w:rsid w:val="00DD4DB5"/>
    <w:rsid w:val="00E1634B"/>
    <w:rsid w:val="00E279D7"/>
    <w:rsid w:val="00E478BA"/>
    <w:rsid w:val="00E60A55"/>
    <w:rsid w:val="00E61388"/>
    <w:rsid w:val="00E773E2"/>
    <w:rsid w:val="00E855CC"/>
    <w:rsid w:val="00E94379"/>
    <w:rsid w:val="00E974C5"/>
    <w:rsid w:val="00EA494B"/>
    <w:rsid w:val="00EA75B0"/>
    <w:rsid w:val="00EB0EA9"/>
    <w:rsid w:val="00EB4957"/>
    <w:rsid w:val="00F00FBB"/>
    <w:rsid w:val="00F1249C"/>
    <w:rsid w:val="00F37C6D"/>
    <w:rsid w:val="00FB0DDC"/>
    <w:rsid w:val="00FB4580"/>
    <w:rsid w:val="00FB497E"/>
    <w:rsid w:val="00FC2536"/>
    <w:rsid w:val="00FC76C8"/>
    <w:rsid w:val="00FE504B"/>
    <w:rsid w:val="00FF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F9E1"/>
  <w15:chartTrackingRefBased/>
  <w15:docId w15:val="{7FD7D08A-240E-4D61-B163-E9714CD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FB"/>
    <w:rPr>
      <w:rFonts w:ascii="Segoe UI" w:hAnsi="Segoe UI" w:cs="Segoe UI"/>
      <w:sz w:val="18"/>
      <w:szCs w:val="18"/>
    </w:rPr>
  </w:style>
  <w:style w:type="paragraph" w:styleId="ListParagraph">
    <w:name w:val="List Paragraph"/>
    <w:basedOn w:val="Normal"/>
    <w:uiPriority w:val="34"/>
    <w:qFormat/>
    <w:rsid w:val="00B6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D57B-A766-4015-A666-CC71C319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3</cp:revision>
  <cp:lastPrinted>2017-02-22T18:40:00Z</cp:lastPrinted>
  <dcterms:created xsi:type="dcterms:W3CDTF">2019-01-09T17:22:00Z</dcterms:created>
  <dcterms:modified xsi:type="dcterms:W3CDTF">2019-01-09T17:50:00Z</dcterms:modified>
</cp:coreProperties>
</file>