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7F4" w:rsidRDefault="00CB27F4" w:rsidP="00CB27F4">
      <w:pPr>
        <w:spacing w:after="0"/>
        <w:jc w:val="center"/>
        <w:rPr>
          <w:sz w:val="22"/>
          <w:szCs w:val="22"/>
        </w:rPr>
      </w:pPr>
      <w:r>
        <w:rPr>
          <w:sz w:val="22"/>
          <w:szCs w:val="22"/>
        </w:rPr>
        <w:t xml:space="preserve">THE MINUTES OF A </w:t>
      </w:r>
      <w:r w:rsidR="00BA4A7D">
        <w:rPr>
          <w:sz w:val="22"/>
          <w:szCs w:val="22"/>
        </w:rPr>
        <w:t>SPECIAL</w:t>
      </w:r>
      <w:r>
        <w:rPr>
          <w:sz w:val="22"/>
          <w:szCs w:val="22"/>
        </w:rPr>
        <w:t xml:space="preserve"> MEETING OF THE</w:t>
      </w:r>
    </w:p>
    <w:p w:rsidR="00CB27F4" w:rsidRDefault="00CB27F4" w:rsidP="00CB27F4">
      <w:pPr>
        <w:spacing w:after="0"/>
        <w:jc w:val="center"/>
        <w:rPr>
          <w:sz w:val="22"/>
          <w:szCs w:val="22"/>
        </w:rPr>
      </w:pPr>
      <w:r>
        <w:rPr>
          <w:sz w:val="22"/>
          <w:szCs w:val="22"/>
        </w:rPr>
        <w:t>HISTORIC PRESERVATION COMMISSION</w:t>
      </w:r>
    </w:p>
    <w:p w:rsidR="00CB27F4" w:rsidRDefault="00BA4A7D" w:rsidP="00CB27F4">
      <w:pPr>
        <w:spacing w:after="0"/>
        <w:jc w:val="center"/>
        <w:rPr>
          <w:sz w:val="22"/>
          <w:szCs w:val="22"/>
        </w:rPr>
      </w:pPr>
      <w:r>
        <w:rPr>
          <w:sz w:val="22"/>
          <w:szCs w:val="22"/>
        </w:rPr>
        <w:t>May 7</w:t>
      </w:r>
      <w:r w:rsidR="000D25F5">
        <w:rPr>
          <w:sz w:val="22"/>
          <w:szCs w:val="22"/>
        </w:rPr>
        <w:t>, 2018</w:t>
      </w:r>
    </w:p>
    <w:p w:rsidR="00CB27F4" w:rsidRDefault="00CB27F4" w:rsidP="00CB27F4">
      <w:pPr>
        <w:spacing w:after="0"/>
        <w:jc w:val="center"/>
        <w:rPr>
          <w:sz w:val="22"/>
          <w:szCs w:val="22"/>
        </w:rPr>
      </w:pPr>
    </w:p>
    <w:p w:rsidR="00CB27F4" w:rsidRDefault="00CB27F4" w:rsidP="00CB27F4">
      <w:pPr>
        <w:spacing w:after="0"/>
        <w:jc w:val="both"/>
        <w:rPr>
          <w:sz w:val="22"/>
          <w:szCs w:val="22"/>
        </w:rPr>
      </w:pPr>
      <w:r>
        <w:rPr>
          <w:sz w:val="22"/>
          <w:szCs w:val="22"/>
        </w:rPr>
        <w:t xml:space="preserve">A </w:t>
      </w:r>
      <w:r w:rsidR="00BA4A7D">
        <w:rPr>
          <w:sz w:val="22"/>
          <w:szCs w:val="22"/>
        </w:rPr>
        <w:t>special</w:t>
      </w:r>
      <w:r>
        <w:rPr>
          <w:sz w:val="22"/>
          <w:szCs w:val="22"/>
        </w:rPr>
        <w:t xml:space="preserve"> meeting of the Historic Preservation Commission was held on Monday, </w:t>
      </w:r>
      <w:r w:rsidR="00BA4A7D">
        <w:rPr>
          <w:sz w:val="22"/>
          <w:szCs w:val="22"/>
        </w:rPr>
        <w:t>May 7</w:t>
      </w:r>
      <w:r w:rsidR="00B639AB">
        <w:rPr>
          <w:sz w:val="22"/>
          <w:szCs w:val="22"/>
        </w:rPr>
        <w:t>,</w:t>
      </w:r>
      <w:r w:rsidR="000D25F5">
        <w:rPr>
          <w:sz w:val="22"/>
          <w:szCs w:val="22"/>
        </w:rPr>
        <w:t xml:space="preserve"> 2018</w:t>
      </w:r>
      <w:r>
        <w:rPr>
          <w:sz w:val="22"/>
          <w:szCs w:val="22"/>
        </w:rPr>
        <w:t xml:space="preserve"> at 5:30 P.M. in the conference room at City Hall.  </w:t>
      </w:r>
    </w:p>
    <w:p w:rsidR="00CB27F4" w:rsidRDefault="00CB27F4" w:rsidP="00CB27F4">
      <w:pPr>
        <w:spacing w:after="0"/>
        <w:jc w:val="both"/>
        <w:rPr>
          <w:sz w:val="22"/>
          <w:szCs w:val="22"/>
        </w:rPr>
      </w:pPr>
    </w:p>
    <w:p w:rsidR="00CB27F4" w:rsidRDefault="00CB27F4" w:rsidP="00CB27F4">
      <w:pPr>
        <w:spacing w:after="0"/>
        <w:jc w:val="both"/>
        <w:rPr>
          <w:sz w:val="22"/>
          <w:szCs w:val="22"/>
        </w:rPr>
      </w:pPr>
      <w:r>
        <w:rPr>
          <w:sz w:val="22"/>
          <w:szCs w:val="22"/>
        </w:rPr>
        <w:t>Members present:</w:t>
      </w:r>
      <w:r>
        <w:rPr>
          <w:sz w:val="22"/>
          <w:szCs w:val="22"/>
        </w:rPr>
        <w:tab/>
      </w:r>
      <w:r>
        <w:rPr>
          <w:sz w:val="22"/>
          <w:szCs w:val="22"/>
        </w:rPr>
        <w:tab/>
        <w:t>Blanche Hailey</w:t>
      </w:r>
    </w:p>
    <w:p w:rsidR="002D65B7" w:rsidRDefault="004130D2" w:rsidP="00CB27F4">
      <w:pPr>
        <w:spacing w:after="0"/>
        <w:jc w:val="both"/>
        <w:rPr>
          <w:sz w:val="22"/>
          <w:szCs w:val="22"/>
        </w:rPr>
      </w:pPr>
      <w:r>
        <w:rPr>
          <w:sz w:val="22"/>
          <w:szCs w:val="22"/>
        </w:rPr>
        <w:tab/>
      </w:r>
      <w:r>
        <w:rPr>
          <w:sz w:val="22"/>
          <w:szCs w:val="22"/>
        </w:rPr>
        <w:tab/>
      </w:r>
      <w:r>
        <w:rPr>
          <w:sz w:val="22"/>
          <w:szCs w:val="22"/>
        </w:rPr>
        <w:tab/>
      </w:r>
      <w:r>
        <w:rPr>
          <w:sz w:val="22"/>
          <w:szCs w:val="22"/>
        </w:rPr>
        <w:tab/>
      </w:r>
      <w:r w:rsidR="002D65B7">
        <w:rPr>
          <w:sz w:val="22"/>
          <w:szCs w:val="22"/>
        </w:rPr>
        <w:t>Jean Harrington</w:t>
      </w:r>
    </w:p>
    <w:p w:rsidR="002D65B7" w:rsidRDefault="002D65B7" w:rsidP="00CB27F4">
      <w:pPr>
        <w:spacing w:after="0"/>
        <w:jc w:val="both"/>
        <w:rPr>
          <w:sz w:val="22"/>
          <w:szCs w:val="22"/>
        </w:rPr>
      </w:pPr>
      <w:r>
        <w:rPr>
          <w:sz w:val="22"/>
          <w:szCs w:val="22"/>
        </w:rPr>
        <w:tab/>
      </w:r>
      <w:r>
        <w:rPr>
          <w:sz w:val="22"/>
          <w:szCs w:val="22"/>
        </w:rPr>
        <w:tab/>
      </w:r>
      <w:r>
        <w:rPr>
          <w:sz w:val="22"/>
          <w:szCs w:val="22"/>
        </w:rPr>
        <w:tab/>
      </w:r>
      <w:r>
        <w:rPr>
          <w:sz w:val="22"/>
          <w:szCs w:val="22"/>
        </w:rPr>
        <w:tab/>
      </w:r>
      <w:proofErr w:type="spellStart"/>
      <w:r>
        <w:rPr>
          <w:sz w:val="22"/>
          <w:szCs w:val="22"/>
        </w:rPr>
        <w:t>Everall</w:t>
      </w:r>
      <w:proofErr w:type="spellEnd"/>
      <w:r>
        <w:rPr>
          <w:sz w:val="22"/>
          <w:szCs w:val="22"/>
        </w:rPr>
        <w:t xml:space="preserve"> Peele</w:t>
      </w:r>
    </w:p>
    <w:p w:rsidR="009C15F3" w:rsidRDefault="009C15F3" w:rsidP="00CB27F4">
      <w:pPr>
        <w:spacing w:after="0"/>
        <w:jc w:val="both"/>
        <w:rPr>
          <w:sz w:val="22"/>
          <w:szCs w:val="22"/>
        </w:rPr>
      </w:pPr>
      <w:r>
        <w:rPr>
          <w:sz w:val="22"/>
          <w:szCs w:val="22"/>
        </w:rPr>
        <w:tab/>
      </w:r>
      <w:r>
        <w:rPr>
          <w:sz w:val="22"/>
          <w:szCs w:val="22"/>
        </w:rPr>
        <w:tab/>
      </w:r>
      <w:r>
        <w:rPr>
          <w:sz w:val="22"/>
          <w:szCs w:val="22"/>
        </w:rPr>
        <w:tab/>
      </w:r>
      <w:r>
        <w:rPr>
          <w:sz w:val="22"/>
          <w:szCs w:val="22"/>
        </w:rPr>
        <w:tab/>
        <w:t>Marianne Aiken</w:t>
      </w:r>
    </w:p>
    <w:p w:rsidR="00BD4F97" w:rsidRDefault="00BD4F97" w:rsidP="00CB27F4">
      <w:pPr>
        <w:spacing w:after="0"/>
        <w:jc w:val="both"/>
        <w:rPr>
          <w:sz w:val="22"/>
          <w:szCs w:val="22"/>
        </w:rPr>
      </w:pPr>
      <w:r>
        <w:rPr>
          <w:sz w:val="22"/>
          <w:szCs w:val="22"/>
        </w:rPr>
        <w:tab/>
      </w:r>
      <w:r>
        <w:rPr>
          <w:sz w:val="22"/>
          <w:szCs w:val="22"/>
        </w:rPr>
        <w:tab/>
      </w:r>
      <w:r>
        <w:rPr>
          <w:sz w:val="22"/>
          <w:szCs w:val="22"/>
        </w:rPr>
        <w:tab/>
      </w:r>
      <w:r>
        <w:rPr>
          <w:sz w:val="22"/>
          <w:szCs w:val="22"/>
        </w:rPr>
        <w:tab/>
        <w:t>Beth Pulliam</w:t>
      </w:r>
    </w:p>
    <w:p w:rsidR="00BD4F97" w:rsidRDefault="00BD4F97" w:rsidP="00CB27F4">
      <w:pPr>
        <w:spacing w:after="0"/>
        <w:jc w:val="both"/>
        <w:rPr>
          <w:sz w:val="22"/>
          <w:szCs w:val="22"/>
        </w:rPr>
      </w:pPr>
      <w:r>
        <w:rPr>
          <w:sz w:val="22"/>
          <w:szCs w:val="22"/>
        </w:rPr>
        <w:tab/>
      </w:r>
      <w:r>
        <w:rPr>
          <w:sz w:val="22"/>
          <w:szCs w:val="22"/>
        </w:rPr>
        <w:tab/>
      </w:r>
      <w:r>
        <w:rPr>
          <w:sz w:val="22"/>
          <w:szCs w:val="22"/>
        </w:rPr>
        <w:tab/>
      </w:r>
      <w:r>
        <w:rPr>
          <w:sz w:val="22"/>
          <w:szCs w:val="22"/>
        </w:rPr>
        <w:tab/>
      </w:r>
      <w:r w:rsidR="00BA4A7D">
        <w:rPr>
          <w:sz w:val="22"/>
          <w:szCs w:val="22"/>
        </w:rPr>
        <w:t>Louise Price</w:t>
      </w:r>
    </w:p>
    <w:p w:rsidR="00CB27F4" w:rsidRDefault="00D86B49" w:rsidP="00CB27F4">
      <w:pPr>
        <w:spacing w:after="0"/>
        <w:jc w:val="both"/>
        <w:rPr>
          <w:sz w:val="22"/>
          <w:szCs w:val="22"/>
        </w:rPr>
      </w:pPr>
      <w:r>
        <w:rPr>
          <w:sz w:val="22"/>
          <w:szCs w:val="22"/>
        </w:rPr>
        <w:tab/>
      </w:r>
      <w:r>
        <w:rPr>
          <w:sz w:val="22"/>
          <w:szCs w:val="22"/>
        </w:rPr>
        <w:tab/>
      </w:r>
      <w:r>
        <w:rPr>
          <w:sz w:val="22"/>
          <w:szCs w:val="22"/>
        </w:rPr>
        <w:tab/>
      </w:r>
      <w:r>
        <w:rPr>
          <w:sz w:val="22"/>
          <w:szCs w:val="22"/>
        </w:rPr>
        <w:tab/>
      </w:r>
    </w:p>
    <w:p w:rsidR="00AE536A" w:rsidRDefault="00CB27F4" w:rsidP="00D85287">
      <w:pPr>
        <w:spacing w:after="0"/>
        <w:jc w:val="both"/>
        <w:rPr>
          <w:sz w:val="22"/>
          <w:szCs w:val="22"/>
        </w:rPr>
      </w:pPr>
      <w:r>
        <w:rPr>
          <w:sz w:val="22"/>
          <w:szCs w:val="22"/>
        </w:rPr>
        <w:t>Members absent:</w:t>
      </w:r>
      <w:r>
        <w:rPr>
          <w:sz w:val="22"/>
          <w:szCs w:val="22"/>
        </w:rPr>
        <w:tab/>
        <w:t xml:space="preserve">          </w:t>
      </w:r>
      <w:r w:rsidR="00AE536A">
        <w:rPr>
          <w:sz w:val="22"/>
          <w:szCs w:val="22"/>
        </w:rPr>
        <w:tab/>
      </w:r>
      <w:r w:rsidR="00BA4A7D">
        <w:rPr>
          <w:sz w:val="22"/>
          <w:szCs w:val="22"/>
        </w:rPr>
        <w:t>Beth Pulliam</w:t>
      </w:r>
    </w:p>
    <w:p w:rsidR="002D65B7" w:rsidRDefault="002D65B7" w:rsidP="00D85287">
      <w:pPr>
        <w:spacing w:after="0"/>
        <w:jc w:val="both"/>
        <w:rPr>
          <w:sz w:val="22"/>
          <w:szCs w:val="22"/>
        </w:rPr>
      </w:pPr>
      <w:r>
        <w:rPr>
          <w:sz w:val="22"/>
          <w:szCs w:val="22"/>
        </w:rPr>
        <w:tab/>
      </w:r>
      <w:r>
        <w:rPr>
          <w:sz w:val="22"/>
          <w:szCs w:val="22"/>
        </w:rPr>
        <w:tab/>
      </w:r>
      <w:r>
        <w:rPr>
          <w:sz w:val="22"/>
          <w:szCs w:val="22"/>
        </w:rPr>
        <w:tab/>
      </w:r>
      <w:r>
        <w:rPr>
          <w:sz w:val="22"/>
          <w:szCs w:val="22"/>
        </w:rPr>
        <w:tab/>
      </w:r>
      <w:r w:rsidR="00BA4A7D">
        <w:rPr>
          <w:sz w:val="22"/>
          <w:szCs w:val="22"/>
        </w:rPr>
        <w:t>George Underwood</w:t>
      </w:r>
    </w:p>
    <w:p w:rsidR="00CB27F4" w:rsidRDefault="00540A7F" w:rsidP="00CB27F4">
      <w:pPr>
        <w:spacing w:after="0"/>
        <w:jc w:val="both"/>
        <w:rPr>
          <w:sz w:val="22"/>
          <w:szCs w:val="22"/>
        </w:rPr>
      </w:pPr>
      <w:r>
        <w:rPr>
          <w:sz w:val="22"/>
          <w:szCs w:val="22"/>
        </w:rPr>
        <w:tab/>
      </w:r>
      <w:r>
        <w:rPr>
          <w:sz w:val="22"/>
          <w:szCs w:val="22"/>
        </w:rPr>
        <w:tab/>
      </w:r>
      <w:r>
        <w:rPr>
          <w:sz w:val="22"/>
          <w:szCs w:val="22"/>
        </w:rPr>
        <w:tab/>
      </w:r>
      <w:r>
        <w:rPr>
          <w:sz w:val="22"/>
          <w:szCs w:val="22"/>
        </w:rPr>
        <w:tab/>
      </w:r>
      <w:r w:rsidR="004130D2">
        <w:rPr>
          <w:sz w:val="22"/>
          <w:szCs w:val="22"/>
        </w:rPr>
        <w:tab/>
      </w:r>
      <w:r w:rsidR="004130D2">
        <w:rPr>
          <w:sz w:val="22"/>
          <w:szCs w:val="22"/>
        </w:rPr>
        <w:tab/>
      </w:r>
      <w:r w:rsidR="004130D2">
        <w:rPr>
          <w:sz w:val="22"/>
          <w:szCs w:val="22"/>
        </w:rPr>
        <w:tab/>
      </w:r>
      <w:r w:rsidR="004130D2">
        <w:rPr>
          <w:sz w:val="22"/>
          <w:szCs w:val="22"/>
        </w:rPr>
        <w:tab/>
      </w:r>
      <w:r w:rsidR="00CB27F4">
        <w:rPr>
          <w:sz w:val="22"/>
          <w:szCs w:val="22"/>
        </w:rPr>
        <w:tab/>
      </w:r>
      <w:r w:rsidR="00CB27F4">
        <w:rPr>
          <w:sz w:val="22"/>
          <w:szCs w:val="22"/>
        </w:rPr>
        <w:tab/>
      </w:r>
      <w:r w:rsidR="00CB27F4">
        <w:rPr>
          <w:sz w:val="22"/>
          <w:szCs w:val="22"/>
        </w:rPr>
        <w:tab/>
      </w:r>
      <w:r w:rsidR="00CB27F4">
        <w:rPr>
          <w:sz w:val="22"/>
          <w:szCs w:val="22"/>
        </w:rPr>
        <w:tab/>
      </w:r>
    </w:p>
    <w:p w:rsidR="00CB27F4" w:rsidRDefault="007C7AFB" w:rsidP="00CB27F4">
      <w:pPr>
        <w:spacing w:after="0"/>
        <w:jc w:val="both"/>
        <w:rPr>
          <w:sz w:val="22"/>
          <w:szCs w:val="22"/>
        </w:rPr>
      </w:pPr>
      <w:r>
        <w:rPr>
          <w:sz w:val="22"/>
          <w:szCs w:val="22"/>
        </w:rPr>
        <w:t>Staff present:</w:t>
      </w:r>
      <w:r>
        <w:rPr>
          <w:sz w:val="22"/>
          <w:szCs w:val="22"/>
        </w:rPr>
        <w:tab/>
      </w:r>
      <w:r>
        <w:rPr>
          <w:sz w:val="22"/>
          <w:szCs w:val="22"/>
        </w:rPr>
        <w:tab/>
      </w:r>
      <w:r>
        <w:rPr>
          <w:sz w:val="22"/>
          <w:szCs w:val="22"/>
        </w:rPr>
        <w:tab/>
      </w:r>
      <w:r w:rsidR="00CB27F4">
        <w:rPr>
          <w:sz w:val="22"/>
          <w:szCs w:val="22"/>
        </w:rPr>
        <w:t>Debbie Galloway, Planner</w:t>
      </w:r>
    </w:p>
    <w:p w:rsidR="000D25F5" w:rsidRDefault="000D25F5" w:rsidP="00CB27F4">
      <w:pPr>
        <w:spacing w:after="0"/>
        <w:jc w:val="both"/>
        <w:rPr>
          <w:sz w:val="22"/>
          <w:szCs w:val="22"/>
        </w:rPr>
      </w:pPr>
    </w:p>
    <w:p w:rsidR="00D85287" w:rsidRDefault="00CB27F4" w:rsidP="00CB27F4">
      <w:pPr>
        <w:spacing w:after="0"/>
        <w:jc w:val="both"/>
        <w:rPr>
          <w:sz w:val="22"/>
          <w:szCs w:val="22"/>
        </w:rPr>
      </w:pPr>
      <w:r>
        <w:rPr>
          <w:sz w:val="22"/>
          <w:szCs w:val="22"/>
        </w:rPr>
        <w:t xml:space="preserve">The meeting was called to order by </w:t>
      </w:r>
      <w:r w:rsidR="002D65B7">
        <w:rPr>
          <w:sz w:val="22"/>
          <w:szCs w:val="22"/>
        </w:rPr>
        <w:t xml:space="preserve">Chair </w:t>
      </w:r>
      <w:r w:rsidR="00D85287">
        <w:rPr>
          <w:sz w:val="22"/>
          <w:szCs w:val="22"/>
        </w:rPr>
        <w:t>Blanche Hailey</w:t>
      </w:r>
      <w:r>
        <w:rPr>
          <w:sz w:val="22"/>
          <w:szCs w:val="22"/>
        </w:rPr>
        <w:t>.</w:t>
      </w:r>
      <w:r w:rsidR="006072A4">
        <w:rPr>
          <w:sz w:val="22"/>
          <w:szCs w:val="22"/>
        </w:rPr>
        <w:t xml:space="preserve"> </w:t>
      </w:r>
    </w:p>
    <w:p w:rsidR="000D25F5" w:rsidRDefault="000D25F5" w:rsidP="00CB27F4">
      <w:pPr>
        <w:spacing w:after="0"/>
        <w:jc w:val="both"/>
        <w:rPr>
          <w:sz w:val="22"/>
          <w:szCs w:val="22"/>
        </w:rPr>
      </w:pPr>
    </w:p>
    <w:p w:rsidR="000D25F5" w:rsidRPr="0093070F" w:rsidRDefault="0093070F" w:rsidP="00CB27F4">
      <w:pPr>
        <w:spacing w:after="0"/>
        <w:jc w:val="both"/>
        <w:rPr>
          <w:b/>
          <w:sz w:val="22"/>
          <w:szCs w:val="22"/>
        </w:rPr>
      </w:pPr>
      <w:r w:rsidRPr="0093070F">
        <w:rPr>
          <w:b/>
          <w:sz w:val="22"/>
          <w:szCs w:val="22"/>
        </w:rPr>
        <w:t>SET MEETING AGENDA:</w:t>
      </w:r>
    </w:p>
    <w:p w:rsidR="0093070F" w:rsidRDefault="0093070F" w:rsidP="00CB27F4">
      <w:pPr>
        <w:spacing w:after="0"/>
        <w:jc w:val="both"/>
        <w:rPr>
          <w:sz w:val="22"/>
          <w:szCs w:val="22"/>
        </w:rPr>
      </w:pPr>
    </w:p>
    <w:p w:rsidR="0093070F" w:rsidRDefault="009C15F3" w:rsidP="00CB27F4">
      <w:pPr>
        <w:spacing w:after="0"/>
        <w:jc w:val="both"/>
        <w:rPr>
          <w:sz w:val="22"/>
          <w:szCs w:val="22"/>
        </w:rPr>
      </w:pPr>
      <w:r>
        <w:rPr>
          <w:sz w:val="22"/>
          <w:szCs w:val="22"/>
        </w:rPr>
        <w:t xml:space="preserve">There were no additions or changes to the agenda. </w:t>
      </w:r>
      <w:r w:rsidR="0093070F">
        <w:rPr>
          <w:sz w:val="22"/>
          <w:szCs w:val="22"/>
        </w:rPr>
        <w:t>The agenda was set.</w:t>
      </w:r>
    </w:p>
    <w:p w:rsidR="0093070F" w:rsidRDefault="0093070F" w:rsidP="00CB27F4">
      <w:pPr>
        <w:spacing w:after="0"/>
        <w:jc w:val="both"/>
        <w:rPr>
          <w:sz w:val="22"/>
          <w:szCs w:val="22"/>
        </w:rPr>
      </w:pPr>
    </w:p>
    <w:p w:rsidR="00CB27F4" w:rsidRDefault="00CB27F4" w:rsidP="00CB27F4">
      <w:pPr>
        <w:spacing w:after="0"/>
        <w:jc w:val="both"/>
        <w:rPr>
          <w:b/>
          <w:sz w:val="22"/>
          <w:szCs w:val="22"/>
        </w:rPr>
      </w:pPr>
      <w:r>
        <w:rPr>
          <w:b/>
          <w:sz w:val="22"/>
          <w:szCs w:val="22"/>
        </w:rPr>
        <w:t>APPROVAL OF MINUTES:</w:t>
      </w:r>
    </w:p>
    <w:p w:rsidR="00CB27F4" w:rsidRDefault="00CB27F4" w:rsidP="00CB27F4">
      <w:pPr>
        <w:spacing w:after="0"/>
        <w:jc w:val="both"/>
        <w:rPr>
          <w:b/>
          <w:sz w:val="22"/>
          <w:szCs w:val="22"/>
        </w:rPr>
      </w:pPr>
    </w:p>
    <w:p w:rsidR="001A5128" w:rsidRDefault="00CB27F4" w:rsidP="00CB27F4">
      <w:pPr>
        <w:spacing w:after="0"/>
        <w:jc w:val="both"/>
        <w:rPr>
          <w:sz w:val="22"/>
          <w:szCs w:val="22"/>
        </w:rPr>
      </w:pPr>
      <w:r>
        <w:rPr>
          <w:sz w:val="22"/>
          <w:szCs w:val="22"/>
        </w:rPr>
        <w:t xml:space="preserve">The minutes of </w:t>
      </w:r>
      <w:r w:rsidR="00D86B49">
        <w:rPr>
          <w:sz w:val="22"/>
          <w:szCs w:val="22"/>
        </w:rPr>
        <w:t>a regular</w:t>
      </w:r>
      <w:r>
        <w:rPr>
          <w:sz w:val="22"/>
          <w:szCs w:val="22"/>
        </w:rPr>
        <w:t xml:space="preserve"> meeti</w:t>
      </w:r>
      <w:r w:rsidR="00C950ED">
        <w:rPr>
          <w:sz w:val="22"/>
          <w:szCs w:val="22"/>
        </w:rPr>
        <w:t xml:space="preserve">ng on </w:t>
      </w:r>
      <w:r w:rsidR="00BA4A7D">
        <w:rPr>
          <w:sz w:val="22"/>
          <w:szCs w:val="22"/>
        </w:rPr>
        <w:t>April 16</w:t>
      </w:r>
      <w:r w:rsidR="002D65B7">
        <w:rPr>
          <w:sz w:val="22"/>
          <w:szCs w:val="22"/>
        </w:rPr>
        <w:t>, 2018</w:t>
      </w:r>
      <w:r w:rsidR="00907D51">
        <w:rPr>
          <w:sz w:val="22"/>
          <w:szCs w:val="22"/>
        </w:rPr>
        <w:t xml:space="preserve"> </w:t>
      </w:r>
      <w:r w:rsidR="009C1B46">
        <w:rPr>
          <w:sz w:val="22"/>
          <w:szCs w:val="22"/>
        </w:rPr>
        <w:t>w</w:t>
      </w:r>
      <w:r w:rsidR="00AD4B4E">
        <w:rPr>
          <w:sz w:val="22"/>
          <w:szCs w:val="22"/>
        </w:rPr>
        <w:t>ere presented to the Commission</w:t>
      </w:r>
      <w:r w:rsidR="00907D51">
        <w:rPr>
          <w:sz w:val="22"/>
          <w:szCs w:val="22"/>
        </w:rPr>
        <w:t>.</w:t>
      </w:r>
      <w:r w:rsidR="00AD4B4E">
        <w:rPr>
          <w:sz w:val="22"/>
          <w:szCs w:val="22"/>
        </w:rPr>
        <w:t xml:space="preserve">  </w:t>
      </w:r>
      <w:r w:rsidR="00E773E2">
        <w:rPr>
          <w:sz w:val="22"/>
          <w:szCs w:val="22"/>
        </w:rPr>
        <w:t xml:space="preserve">Mrs. </w:t>
      </w:r>
      <w:r w:rsidR="00BA4A7D">
        <w:rPr>
          <w:sz w:val="22"/>
          <w:szCs w:val="22"/>
        </w:rPr>
        <w:t>Aiken</w:t>
      </w:r>
      <w:r w:rsidR="00E773E2">
        <w:rPr>
          <w:sz w:val="22"/>
          <w:szCs w:val="22"/>
        </w:rPr>
        <w:t xml:space="preserve"> made a motion that the minutes be approved. Mrs. Peele seconded the motion. All members present voted in favor of the motion. The motion carried.</w:t>
      </w:r>
    </w:p>
    <w:p w:rsidR="0093070F" w:rsidRDefault="0093070F" w:rsidP="00CB27F4">
      <w:pPr>
        <w:spacing w:after="0"/>
        <w:jc w:val="both"/>
        <w:rPr>
          <w:sz w:val="22"/>
          <w:szCs w:val="22"/>
        </w:rPr>
      </w:pPr>
    </w:p>
    <w:p w:rsidR="00C950ED" w:rsidRDefault="00BA4A7D" w:rsidP="00CB27F4">
      <w:pPr>
        <w:spacing w:after="0"/>
        <w:jc w:val="both"/>
        <w:rPr>
          <w:b/>
          <w:sz w:val="22"/>
          <w:szCs w:val="22"/>
        </w:rPr>
      </w:pPr>
      <w:r>
        <w:rPr>
          <w:b/>
          <w:sz w:val="22"/>
          <w:szCs w:val="22"/>
        </w:rPr>
        <w:t>NEW</w:t>
      </w:r>
      <w:r w:rsidR="00C950ED">
        <w:rPr>
          <w:b/>
          <w:sz w:val="22"/>
          <w:szCs w:val="22"/>
        </w:rPr>
        <w:t xml:space="preserve"> BUSINESS:</w:t>
      </w:r>
    </w:p>
    <w:p w:rsidR="00C950ED" w:rsidRDefault="00C950ED" w:rsidP="00CB27F4">
      <w:pPr>
        <w:spacing w:after="0"/>
        <w:jc w:val="both"/>
        <w:rPr>
          <w:b/>
          <w:sz w:val="22"/>
          <w:szCs w:val="22"/>
        </w:rPr>
      </w:pPr>
    </w:p>
    <w:p w:rsidR="00AA1FAF" w:rsidRDefault="00BA4A7D" w:rsidP="002A09D2">
      <w:pPr>
        <w:spacing w:after="0"/>
        <w:jc w:val="both"/>
        <w:rPr>
          <w:sz w:val="22"/>
          <w:szCs w:val="22"/>
        </w:rPr>
      </w:pPr>
      <w:r>
        <w:rPr>
          <w:sz w:val="22"/>
          <w:szCs w:val="22"/>
        </w:rPr>
        <w:t>LEAKSVILLE MALE ACADEMY</w:t>
      </w:r>
      <w:r w:rsidR="0093070F">
        <w:rPr>
          <w:sz w:val="22"/>
          <w:szCs w:val="22"/>
        </w:rPr>
        <w:t>.</w:t>
      </w:r>
    </w:p>
    <w:p w:rsidR="00AA1FAF" w:rsidRDefault="00AA1FAF" w:rsidP="002A09D2">
      <w:pPr>
        <w:spacing w:after="0"/>
        <w:jc w:val="both"/>
        <w:rPr>
          <w:sz w:val="22"/>
          <w:szCs w:val="22"/>
        </w:rPr>
      </w:pPr>
    </w:p>
    <w:p w:rsidR="008517A2" w:rsidRDefault="00BB138A" w:rsidP="002A09D2">
      <w:pPr>
        <w:spacing w:after="0"/>
        <w:jc w:val="both"/>
        <w:rPr>
          <w:sz w:val="22"/>
          <w:szCs w:val="22"/>
        </w:rPr>
      </w:pPr>
      <w:r>
        <w:rPr>
          <w:sz w:val="22"/>
          <w:szCs w:val="22"/>
        </w:rPr>
        <w:t xml:space="preserve">Mrs. Price reported that the Academy property was to be auctioned </w:t>
      </w:r>
      <w:r w:rsidR="00CB69E6">
        <w:rPr>
          <w:sz w:val="22"/>
          <w:szCs w:val="22"/>
        </w:rPr>
        <w:t xml:space="preserve">by the Rockingham County Tax Department the following week on May 14. She noted that this is a significant property and she felt the Commission should make an effort to acquire the property. It was noted that the Commission had tried solutions before to save the property, to no avail. It was noted that the rental house on the property is not habitable. Mrs. Price said she had spoken with Mr. Mark McClintock at the tax department as to what would be required to acquire the property. He told her they would need to cover legal fees, etc. Mrs. Price had also spoken with attorney Matt Smith, who said that a bid of $1,500 would probably be reasonable.  </w:t>
      </w:r>
    </w:p>
    <w:p w:rsidR="00CB69E6" w:rsidRDefault="00CB69E6" w:rsidP="002A09D2">
      <w:pPr>
        <w:spacing w:after="0"/>
        <w:jc w:val="both"/>
        <w:rPr>
          <w:sz w:val="22"/>
          <w:szCs w:val="22"/>
        </w:rPr>
      </w:pPr>
    </w:p>
    <w:p w:rsidR="00CB69E6" w:rsidRDefault="00CB69E6" w:rsidP="002A09D2">
      <w:pPr>
        <w:spacing w:after="0"/>
        <w:jc w:val="both"/>
        <w:rPr>
          <w:sz w:val="22"/>
          <w:szCs w:val="22"/>
        </w:rPr>
      </w:pPr>
      <w:r>
        <w:rPr>
          <w:sz w:val="22"/>
          <w:szCs w:val="22"/>
        </w:rPr>
        <w:t xml:space="preserve">There was discussion about the property and the historic significance of the property. </w:t>
      </w:r>
      <w:r w:rsidR="00D2704F">
        <w:rPr>
          <w:sz w:val="22"/>
          <w:szCs w:val="22"/>
        </w:rPr>
        <w:t xml:space="preserve">Mrs. Galloway showed current photos of the property. </w:t>
      </w:r>
      <w:r>
        <w:rPr>
          <w:sz w:val="22"/>
          <w:szCs w:val="22"/>
        </w:rPr>
        <w:t xml:space="preserve">It was noted that the academy building is severely </w:t>
      </w:r>
      <w:r w:rsidR="00091AD3">
        <w:rPr>
          <w:sz w:val="22"/>
          <w:szCs w:val="22"/>
        </w:rPr>
        <w:t>deteriorated at this point.</w:t>
      </w:r>
    </w:p>
    <w:p w:rsidR="00EA494B" w:rsidRDefault="00EA494B" w:rsidP="002A09D2">
      <w:pPr>
        <w:spacing w:after="0"/>
        <w:jc w:val="both"/>
        <w:rPr>
          <w:sz w:val="22"/>
          <w:szCs w:val="22"/>
        </w:rPr>
      </w:pPr>
    </w:p>
    <w:p w:rsidR="00EA494B" w:rsidRDefault="00EA494B" w:rsidP="002A09D2">
      <w:pPr>
        <w:spacing w:after="0"/>
        <w:jc w:val="both"/>
        <w:rPr>
          <w:sz w:val="22"/>
          <w:szCs w:val="22"/>
        </w:rPr>
      </w:pPr>
      <w:r>
        <w:rPr>
          <w:sz w:val="22"/>
          <w:szCs w:val="22"/>
        </w:rPr>
        <w:t>Chair Hailey asked if the Commission did acquire the property, would it be owned by the City.</w:t>
      </w:r>
    </w:p>
    <w:p w:rsidR="00EA494B" w:rsidRDefault="00EA494B" w:rsidP="002A09D2">
      <w:pPr>
        <w:spacing w:after="0"/>
        <w:jc w:val="both"/>
        <w:rPr>
          <w:sz w:val="22"/>
          <w:szCs w:val="22"/>
        </w:rPr>
      </w:pPr>
    </w:p>
    <w:p w:rsidR="00EA494B" w:rsidRDefault="00EA494B" w:rsidP="002A09D2">
      <w:pPr>
        <w:spacing w:after="0"/>
        <w:jc w:val="both"/>
        <w:rPr>
          <w:sz w:val="22"/>
          <w:szCs w:val="22"/>
        </w:rPr>
      </w:pPr>
      <w:r>
        <w:rPr>
          <w:sz w:val="22"/>
          <w:szCs w:val="22"/>
        </w:rPr>
        <w:t>Mrs. Galloway replied that it would be owned by the City.</w:t>
      </w:r>
    </w:p>
    <w:p w:rsidR="00D2704F" w:rsidRDefault="00D2704F" w:rsidP="00EA494B">
      <w:pPr>
        <w:spacing w:after="0"/>
        <w:jc w:val="both"/>
        <w:rPr>
          <w:sz w:val="22"/>
          <w:szCs w:val="22"/>
        </w:rPr>
      </w:pPr>
    </w:p>
    <w:p w:rsidR="00EA494B" w:rsidRDefault="00EA494B" w:rsidP="00EA494B">
      <w:pPr>
        <w:spacing w:after="0"/>
        <w:jc w:val="both"/>
        <w:rPr>
          <w:sz w:val="22"/>
          <w:szCs w:val="22"/>
        </w:rPr>
      </w:pPr>
      <w:r>
        <w:rPr>
          <w:sz w:val="22"/>
          <w:szCs w:val="22"/>
        </w:rPr>
        <w:lastRenderedPageBreak/>
        <w:t>MINUTES – APRIL 16, 2018 – PAGE 2</w:t>
      </w:r>
    </w:p>
    <w:p w:rsidR="002D65B7" w:rsidRDefault="002D65B7" w:rsidP="002A09D2">
      <w:pPr>
        <w:spacing w:after="0"/>
        <w:jc w:val="both"/>
        <w:rPr>
          <w:sz w:val="22"/>
          <w:szCs w:val="22"/>
        </w:rPr>
      </w:pPr>
    </w:p>
    <w:p w:rsidR="004F44A9" w:rsidRDefault="00EA494B" w:rsidP="002A09D2">
      <w:pPr>
        <w:spacing w:after="0"/>
        <w:jc w:val="both"/>
        <w:rPr>
          <w:sz w:val="22"/>
          <w:szCs w:val="22"/>
        </w:rPr>
      </w:pPr>
      <w:r>
        <w:rPr>
          <w:sz w:val="22"/>
          <w:szCs w:val="22"/>
        </w:rPr>
        <w:t xml:space="preserve">Mrs. Galloway said that while it was a noble idea to try to save the Academy, the reality was that even if the Commission could purchase the property, they did not have the money it would cost to demolish the house, repair the Academy and </w:t>
      </w:r>
      <w:r w:rsidR="00B132CD">
        <w:rPr>
          <w:sz w:val="22"/>
          <w:szCs w:val="22"/>
        </w:rPr>
        <w:t xml:space="preserve">clean up and </w:t>
      </w:r>
      <w:r>
        <w:rPr>
          <w:sz w:val="22"/>
          <w:szCs w:val="22"/>
        </w:rPr>
        <w:t>maintain the property. She said the City requires property owners to keep up their property and the City could not own a property in this condition without doing what is necessary to bring it into compliance. She said it would cost several thousand dollars to tear the house down and clean up the property, not including what it would cost to secure and repair the Academy.</w:t>
      </w:r>
      <w:r w:rsidR="00B132CD">
        <w:rPr>
          <w:sz w:val="22"/>
          <w:szCs w:val="22"/>
        </w:rPr>
        <w:t xml:space="preserve"> She said she did not believe the Council would agree to the purchase of the property.</w:t>
      </w:r>
    </w:p>
    <w:p w:rsidR="00B132CD" w:rsidRDefault="00B132CD" w:rsidP="002A09D2">
      <w:pPr>
        <w:spacing w:after="0"/>
        <w:jc w:val="both"/>
        <w:rPr>
          <w:sz w:val="22"/>
          <w:szCs w:val="22"/>
        </w:rPr>
      </w:pPr>
    </w:p>
    <w:p w:rsidR="00B132CD" w:rsidRDefault="00B132CD" w:rsidP="002A09D2">
      <w:pPr>
        <w:spacing w:after="0"/>
        <w:jc w:val="both"/>
        <w:rPr>
          <w:sz w:val="22"/>
          <w:szCs w:val="22"/>
        </w:rPr>
      </w:pPr>
      <w:r>
        <w:rPr>
          <w:sz w:val="22"/>
          <w:szCs w:val="22"/>
        </w:rPr>
        <w:t>Mrs. Price</w:t>
      </w:r>
      <w:r w:rsidR="00D2704F">
        <w:rPr>
          <w:sz w:val="22"/>
          <w:szCs w:val="22"/>
        </w:rPr>
        <w:t xml:space="preserve"> asked if allowances could </w:t>
      </w:r>
      <w:bookmarkStart w:id="0" w:name="_GoBack"/>
      <w:bookmarkEnd w:id="0"/>
      <w:r>
        <w:rPr>
          <w:sz w:val="22"/>
          <w:szCs w:val="22"/>
        </w:rPr>
        <w:t>be made, due to the significance of the property.</w:t>
      </w:r>
    </w:p>
    <w:p w:rsidR="00B132CD" w:rsidRDefault="00B132CD" w:rsidP="002A09D2">
      <w:pPr>
        <w:spacing w:after="0"/>
        <w:jc w:val="both"/>
        <w:rPr>
          <w:sz w:val="22"/>
          <w:szCs w:val="22"/>
        </w:rPr>
      </w:pPr>
    </w:p>
    <w:p w:rsidR="00B132CD" w:rsidRDefault="00B132CD" w:rsidP="002A09D2">
      <w:pPr>
        <w:spacing w:after="0"/>
        <w:jc w:val="both"/>
        <w:rPr>
          <w:sz w:val="22"/>
          <w:szCs w:val="22"/>
        </w:rPr>
      </w:pPr>
      <w:r>
        <w:rPr>
          <w:sz w:val="22"/>
          <w:szCs w:val="22"/>
        </w:rPr>
        <w:t>Mrs. Galloway said no.</w:t>
      </w:r>
    </w:p>
    <w:p w:rsidR="00B132CD" w:rsidRDefault="00B132CD" w:rsidP="002A09D2">
      <w:pPr>
        <w:spacing w:after="0"/>
        <w:jc w:val="both"/>
        <w:rPr>
          <w:sz w:val="22"/>
          <w:szCs w:val="22"/>
        </w:rPr>
      </w:pPr>
    </w:p>
    <w:p w:rsidR="00B132CD" w:rsidRDefault="00DD4DB5" w:rsidP="002A09D2">
      <w:pPr>
        <w:spacing w:after="0"/>
        <w:jc w:val="both"/>
        <w:rPr>
          <w:sz w:val="22"/>
          <w:szCs w:val="22"/>
        </w:rPr>
      </w:pPr>
      <w:r>
        <w:rPr>
          <w:sz w:val="22"/>
          <w:szCs w:val="22"/>
        </w:rPr>
        <w:t>There was discussion about whether the Eden Preservation Society could take ownership of the property. It was noted that the EPS did not have the money to purchase or rehab the property.</w:t>
      </w:r>
    </w:p>
    <w:p w:rsidR="00DD4DB5" w:rsidRDefault="00DD4DB5" w:rsidP="002A09D2">
      <w:pPr>
        <w:spacing w:after="0"/>
        <w:jc w:val="both"/>
        <w:rPr>
          <w:sz w:val="22"/>
          <w:szCs w:val="22"/>
        </w:rPr>
      </w:pPr>
    </w:p>
    <w:p w:rsidR="00DD4DB5" w:rsidRDefault="00DD4DB5" w:rsidP="002A09D2">
      <w:pPr>
        <w:spacing w:after="0"/>
        <w:jc w:val="both"/>
        <w:rPr>
          <w:sz w:val="22"/>
          <w:szCs w:val="22"/>
        </w:rPr>
      </w:pPr>
      <w:r>
        <w:rPr>
          <w:sz w:val="22"/>
          <w:szCs w:val="22"/>
        </w:rPr>
        <w:t>Mrs. Price said they could raise money from benefactors, and she referred to the money that had been raised privately to repair the wall at the Governor Morehead Park. She suggested that if they could purchase the property, that the City allow a reasonable amount of time to put a plan in place to clean up the property and address the issues with the Academy building. She suggested a year as a reasonable time.</w:t>
      </w:r>
    </w:p>
    <w:p w:rsidR="00DD4DB5" w:rsidRDefault="00DD4DB5" w:rsidP="002A09D2">
      <w:pPr>
        <w:spacing w:after="0"/>
        <w:jc w:val="both"/>
        <w:rPr>
          <w:sz w:val="22"/>
          <w:szCs w:val="22"/>
        </w:rPr>
      </w:pPr>
    </w:p>
    <w:p w:rsidR="00DD4DB5" w:rsidRDefault="00DD4DB5" w:rsidP="002A09D2">
      <w:pPr>
        <w:spacing w:after="0"/>
        <w:jc w:val="both"/>
        <w:rPr>
          <w:sz w:val="22"/>
          <w:szCs w:val="22"/>
        </w:rPr>
      </w:pPr>
      <w:r>
        <w:rPr>
          <w:sz w:val="22"/>
          <w:szCs w:val="22"/>
        </w:rPr>
        <w:t>Mr. Yarbrough asked who would have liability for the property.</w:t>
      </w:r>
    </w:p>
    <w:p w:rsidR="00DD4DB5" w:rsidRDefault="00DD4DB5" w:rsidP="002A09D2">
      <w:pPr>
        <w:spacing w:after="0"/>
        <w:jc w:val="both"/>
        <w:rPr>
          <w:sz w:val="22"/>
          <w:szCs w:val="22"/>
        </w:rPr>
      </w:pPr>
    </w:p>
    <w:p w:rsidR="00DD4DB5" w:rsidRDefault="00DD4DB5" w:rsidP="002A09D2">
      <w:pPr>
        <w:spacing w:after="0"/>
        <w:jc w:val="both"/>
        <w:rPr>
          <w:sz w:val="22"/>
          <w:szCs w:val="22"/>
        </w:rPr>
      </w:pPr>
      <w:r>
        <w:rPr>
          <w:sz w:val="22"/>
          <w:szCs w:val="22"/>
        </w:rPr>
        <w:t>Mrs. Galloway said the City would be liable. She said part of the reason the City had not pursued action before now what because the property is historic. But she said they could not own the property and allow it to remain in this condition.</w:t>
      </w:r>
    </w:p>
    <w:p w:rsidR="00DD4DB5" w:rsidRDefault="00DD4DB5" w:rsidP="002A09D2">
      <w:pPr>
        <w:spacing w:after="0"/>
        <w:jc w:val="both"/>
        <w:rPr>
          <w:sz w:val="22"/>
          <w:szCs w:val="22"/>
        </w:rPr>
      </w:pPr>
    </w:p>
    <w:p w:rsidR="00DD4DB5" w:rsidRDefault="00DD4DB5" w:rsidP="002A09D2">
      <w:pPr>
        <w:spacing w:after="0"/>
        <w:jc w:val="both"/>
        <w:rPr>
          <w:sz w:val="22"/>
          <w:szCs w:val="22"/>
        </w:rPr>
      </w:pPr>
      <w:r>
        <w:rPr>
          <w:sz w:val="22"/>
          <w:szCs w:val="22"/>
        </w:rPr>
        <w:t>Chair Hailey said they had to be realistic and look at the cost.</w:t>
      </w:r>
    </w:p>
    <w:p w:rsidR="00DD4DB5" w:rsidRDefault="00DD4DB5" w:rsidP="002A09D2">
      <w:pPr>
        <w:spacing w:after="0"/>
        <w:jc w:val="both"/>
        <w:rPr>
          <w:sz w:val="22"/>
          <w:szCs w:val="22"/>
        </w:rPr>
      </w:pPr>
    </w:p>
    <w:p w:rsidR="00A96704" w:rsidRDefault="00A96704" w:rsidP="002A09D2">
      <w:pPr>
        <w:spacing w:after="0"/>
        <w:jc w:val="both"/>
        <w:rPr>
          <w:sz w:val="22"/>
          <w:szCs w:val="22"/>
        </w:rPr>
      </w:pPr>
      <w:r>
        <w:rPr>
          <w:sz w:val="22"/>
          <w:szCs w:val="22"/>
        </w:rPr>
        <w:t xml:space="preserve">There was further discussion about costs and the possibility of restoring the property. There was discussion about what it would take to secure the property, including putting </w:t>
      </w:r>
      <w:r w:rsidR="00D2704F">
        <w:rPr>
          <w:sz w:val="22"/>
          <w:szCs w:val="22"/>
        </w:rPr>
        <w:t>up a fence.</w:t>
      </w:r>
    </w:p>
    <w:p w:rsidR="00A96704" w:rsidRDefault="00A96704" w:rsidP="002A09D2">
      <w:pPr>
        <w:spacing w:after="0"/>
        <w:jc w:val="both"/>
        <w:rPr>
          <w:sz w:val="22"/>
          <w:szCs w:val="22"/>
        </w:rPr>
      </w:pPr>
    </w:p>
    <w:p w:rsidR="00A96704" w:rsidRDefault="00A96704" w:rsidP="002A09D2">
      <w:pPr>
        <w:spacing w:after="0"/>
        <w:jc w:val="both"/>
        <w:rPr>
          <w:sz w:val="22"/>
          <w:szCs w:val="22"/>
        </w:rPr>
      </w:pPr>
      <w:r>
        <w:rPr>
          <w:sz w:val="22"/>
          <w:szCs w:val="22"/>
        </w:rPr>
        <w:t>Mrs. Price made a motion to bid up to a maximum of $1,500 to acquire the property, with an additional $1,500 to be taken from the book fund to secure the property, with the City allowing a grace period of one year for the Commission to secure and clean up the property and to develop a plan of action for the property. Mrs. Aiken seconded the motion. All members present voted in favor of the motion. The motion carried.</w:t>
      </w:r>
    </w:p>
    <w:p w:rsidR="00A96704" w:rsidRDefault="00A96704" w:rsidP="002A09D2">
      <w:pPr>
        <w:spacing w:after="0"/>
        <w:jc w:val="both"/>
        <w:rPr>
          <w:sz w:val="22"/>
          <w:szCs w:val="22"/>
        </w:rPr>
      </w:pPr>
    </w:p>
    <w:p w:rsidR="00A96704" w:rsidRDefault="00A96704" w:rsidP="002A09D2">
      <w:pPr>
        <w:spacing w:after="0"/>
        <w:jc w:val="both"/>
        <w:rPr>
          <w:sz w:val="22"/>
          <w:szCs w:val="22"/>
        </w:rPr>
      </w:pPr>
      <w:r>
        <w:rPr>
          <w:sz w:val="22"/>
          <w:szCs w:val="22"/>
        </w:rPr>
        <w:t xml:space="preserve">Mrs. Galloway said she would talk to the City Manager, but she was not at all certain that the Council would agree to this proposal. </w:t>
      </w:r>
    </w:p>
    <w:p w:rsidR="00A96704" w:rsidRPr="00EA494B" w:rsidRDefault="00A96704" w:rsidP="002A09D2">
      <w:pPr>
        <w:spacing w:after="0"/>
        <w:jc w:val="both"/>
        <w:rPr>
          <w:sz w:val="22"/>
          <w:szCs w:val="22"/>
        </w:rPr>
      </w:pPr>
    </w:p>
    <w:p w:rsidR="00B141FD" w:rsidRDefault="00B141FD" w:rsidP="002A09D2">
      <w:pPr>
        <w:spacing w:after="0"/>
        <w:jc w:val="both"/>
        <w:rPr>
          <w:b/>
          <w:sz w:val="22"/>
          <w:szCs w:val="22"/>
        </w:rPr>
      </w:pPr>
      <w:r>
        <w:rPr>
          <w:b/>
          <w:sz w:val="22"/>
          <w:szCs w:val="22"/>
        </w:rPr>
        <w:t>ADJOURNMENT:</w:t>
      </w:r>
    </w:p>
    <w:p w:rsidR="00B141FD" w:rsidRDefault="00B141FD" w:rsidP="002A09D2">
      <w:pPr>
        <w:spacing w:after="0"/>
        <w:jc w:val="both"/>
        <w:rPr>
          <w:b/>
          <w:sz w:val="22"/>
          <w:szCs w:val="22"/>
        </w:rPr>
      </w:pPr>
    </w:p>
    <w:p w:rsidR="00B141FD" w:rsidRDefault="00B141FD" w:rsidP="002A09D2">
      <w:pPr>
        <w:spacing w:after="0"/>
        <w:jc w:val="both"/>
        <w:rPr>
          <w:sz w:val="22"/>
          <w:szCs w:val="22"/>
        </w:rPr>
      </w:pPr>
      <w:r>
        <w:rPr>
          <w:sz w:val="22"/>
          <w:szCs w:val="22"/>
        </w:rPr>
        <w:t xml:space="preserve">There being no further business to come before the Commission, </w:t>
      </w:r>
      <w:r w:rsidR="00FE504B">
        <w:rPr>
          <w:sz w:val="22"/>
          <w:szCs w:val="22"/>
        </w:rPr>
        <w:t>the meeting was adjourned</w:t>
      </w:r>
      <w:r w:rsidR="00882AB0">
        <w:rPr>
          <w:sz w:val="22"/>
          <w:szCs w:val="22"/>
        </w:rPr>
        <w:t>.</w:t>
      </w:r>
    </w:p>
    <w:p w:rsidR="0068638B" w:rsidRDefault="0068638B" w:rsidP="002A09D2">
      <w:pPr>
        <w:spacing w:after="0"/>
        <w:jc w:val="both"/>
        <w:rPr>
          <w:sz w:val="22"/>
          <w:szCs w:val="22"/>
        </w:rPr>
      </w:pPr>
    </w:p>
    <w:p w:rsidR="00B141FD" w:rsidRDefault="00B141FD" w:rsidP="002A09D2">
      <w:pPr>
        <w:spacing w:after="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Respectfully submitted,</w:t>
      </w:r>
    </w:p>
    <w:p w:rsidR="00545850" w:rsidRDefault="00545850" w:rsidP="002A09D2">
      <w:pPr>
        <w:spacing w:after="0"/>
        <w:jc w:val="both"/>
        <w:rPr>
          <w:sz w:val="22"/>
          <w:szCs w:val="22"/>
        </w:rPr>
      </w:pPr>
    </w:p>
    <w:p w:rsidR="00B141FD" w:rsidRDefault="007C7AFB" w:rsidP="002A09D2">
      <w:pPr>
        <w:spacing w:after="0"/>
        <w:jc w:val="both"/>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141FD">
        <w:rPr>
          <w:sz w:val="22"/>
          <w:szCs w:val="22"/>
          <w:u w:val="single"/>
        </w:rPr>
        <w:tab/>
      </w:r>
      <w:r w:rsidR="00B141FD">
        <w:rPr>
          <w:sz w:val="22"/>
          <w:szCs w:val="22"/>
          <w:u w:val="single"/>
        </w:rPr>
        <w:tab/>
      </w:r>
      <w:r w:rsidR="00B141FD">
        <w:rPr>
          <w:sz w:val="22"/>
          <w:szCs w:val="22"/>
          <w:u w:val="single"/>
        </w:rPr>
        <w:tab/>
      </w:r>
      <w:r w:rsidR="00B141FD">
        <w:rPr>
          <w:sz w:val="22"/>
          <w:szCs w:val="22"/>
          <w:u w:val="single"/>
        </w:rPr>
        <w:tab/>
      </w:r>
      <w:r w:rsidR="00B141FD">
        <w:rPr>
          <w:sz w:val="22"/>
          <w:szCs w:val="22"/>
          <w:u w:val="single"/>
        </w:rPr>
        <w:tab/>
      </w:r>
      <w:r w:rsidR="00B141FD">
        <w:rPr>
          <w:sz w:val="22"/>
          <w:szCs w:val="22"/>
          <w:u w:val="single"/>
        </w:rPr>
        <w:tab/>
      </w:r>
    </w:p>
    <w:p w:rsidR="00B141FD" w:rsidRDefault="00B141FD" w:rsidP="002A09D2">
      <w:pPr>
        <w:spacing w:after="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Debra W. Galloway, Administrative Assistant</w:t>
      </w:r>
    </w:p>
    <w:p w:rsidR="006576B3" w:rsidRDefault="006576B3" w:rsidP="002A09D2">
      <w:pPr>
        <w:spacing w:after="0"/>
        <w:jc w:val="both"/>
        <w:rPr>
          <w:sz w:val="22"/>
          <w:szCs w:val="22"/>
        </w:rPr>
      </w:pPr>
      <w:r>
        <w:rPr>
          <w:sz w:val="22"/>
          <w:szCs w:val="22"/>
        </w:rPr>
        <w:lastRenderedPageBreak/>
        <w:tab/>
      </w:r>
      <w:r w:rsidR="00B141FD">
        <w:rPr>
          <w:sz w:val="22"/>
          <w:szCs w:val="22"/>
        </w:rPr>
        <w:tab/>
      </w:r>
      <w:r w:rsidR="00B141FD">
        <w:rPr>
          <w:sz w:val="22"/>
          <w:szCs w:val="22"/>
        </w:rPr>
        <w:tab/>
      </w:r>
      <w:r w:rsidR="00B141FD">
        <w:rPr>
          <w:sz w:val="22"/>
          <w:szCs w:val="22"/>
        </w:rPr>
        <w:tab/>
      </w:r>
      <w:r w:rsidR="00B141FD">
        <w:rPr>
          <w:sz w:val="22"/>
          <w:szCs w:val="22"/>
        </w:rPr>
        <w:tab/>
      </w:r>
      <w:r w:rsidR="00B141FD">
        <w:rPr>
          <w:sz w:val="22"/>
          <w:szCs w:val="22"/>
        </w:rPr>
        <w:tab/>
      </w:r>
      <w:proofErr w:type="gramStart"/>
      <w:r w:rsidR="00B141FD">
        <w:rPr>
          <w:sz w:val="22"/>
          <w:szCs w:val="22"/>
        </w:rPr>
        <w:t>to</w:t>
      </w:r>
      <w:proofErr w:type="gramEnd"/>
      <w:r w:rsidR="00B141FD">
        <w:rPr>
          <w:sz w:val="22"/>
          <w:szCs w:val="22"/>
        </w:rPr>
        <w:t xml:space="preserve"> the Eden Preservation Commission</w:t>
      </w:r>
    </w:p>
    <w:p w:rsidR="006576B3" w:rsidRDefault="006576B3" w:rsidP="002A09D2">
      <w:pPr>
        <w:spacing w:after="0"/>
        <w:jc w:val="both"/>
        <w:rPr>
          <w:sz w:val="22"/>
          <w:szCs w:val="22"/>
        </w:rPr>
      </w:pPr>
    </w:p>
    <w:p w:rsidR="00545850" w:rsidRDefault="006576B3" w:rsidP="002A09D2">
      <w:pPr>
        <w:spacing w:after="0"/>
        <w:jc w:val="both"/>
        <w:rPr>
          <w:sz w:val="22"/>
          <w:szCs w:val="22"/>
        </w:rPr>
      </w:pPr>
      <w:r>
        <w:rPr>
          <w:sz w:val="22"/>
          <w:szCs w:val="22"/>
        </w:rPr>
        <w:t>A</w:t>
      </w:r>
      <w:r w:rsidR="00B141FD">
        <w:rPr>
          <w:sz w:val="22"/>
          <w:szCs w:val="22"/>
        </w:rPr>
        <w:t>ttest:</w:t>
      </w:r>
    </w:p>
    <w:p w:rsidR="00545850" w:rsidRDefault="00545850" w:rsidP="002A09D2">
      <w:pPr>
        <w:spacing w:after="0"/>
        <w:jc w:val="both"/>
        <w:rPr>
          <w:sz w:val="22"/>
          <w:szCs w:val="22"/>
        </w:rPr>
      </w:pPr>
    </w:p>
    <w:p w:rsidR="00B141FD" w:rsidRDefault="00B141FD" w:rsidP="002A09D2">
      <w:pPr>
        <w:spacing w:after="0"/>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721676" w:rsidRPr="00B141FD" w:rsidRDefault="006576B3" w:rsidP="00B141FD">
      <w:pPr>
        <w:spacing w:after="0"/>
        <w:jc w:val="both"/>
        <w:rPr>
          <w:sz w:val="22"/>
          <w:szCs w:val="22"/>
        </w:rPr>
      </w:pPr>
      <w:r>
        <w:rPr>
          <w:sz w:val="22"/>
          <w:szCs w:val="22"/>
        </w:rPr>
        <w:t>Blanche Hailey</w:t>
      </w:r>
      <w:r w:rsidR="00B141FD">
        <w:rPr>
          <w:sz w:val="22"/>
          <w:szCs w:val="22"/>
        </w:rPr>
        <w:t>, Chair</w:t>
      </w:r>
    </w:p>
    <w:sectPr w:rsidR="00721676" w:rsidRPr="00B141FD" w:rsidSect="006576B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D265B"/>
    <w:multiLevelType w:val="hybridMultilevel"/>
    <w:tmpl w:val="382AFB6C"/>
    <w:lvl w:ilvl="0" w:tplc="EF2041F8">
      <w:numFmt w:val="bullet"/>
      <w:lvlText w:val=""/>
      <w:lvlJc w:val="left"/>
      <w:pPr>
        <w:ind w:left="3240" w:hanging="360"/>
      </w:pPr>
      <w:rPr>
        <w:rFonts w:ascii="Symbol" w:eastAsiaTheme="minorHAnsi" w:hAnsi="Symbo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F4"/>
    <w:rsid w:val="0000728C"/>
    <w:rsid w:val="000726F0"/>
    <w:rsid w:val="00082F8A"/>
    <w:rsid w:val="00091AD3"/>
    <w:rsid w:val="000B36F1"/>
    <w:rsid w:val="000D25F5"/>
    <w:rsid w:val="000E0216"/>
    <w:rsid w:val="000F48E8"/>
    <w:rsid w:val="001110C5"/>
    <w:rsid w:val="00117B41"/>
    <w:rsid w:val="00136E08"/>
    <w:rsid w:val="00144A74"/>
    <w:rsid w:val="001539B7"/>
    <w:rsid w:val="001A5128"/>
    <w:rsid w:val="001C3DA9"/>
    <w:rsid w:val="001C782A"/>
    <w:rsid w:val="001C7887"/>
    <w:rsid w:val="001D1E71"/>
    <w:rsid w:val="001E6E95"/>
    <w:rsid w:val="00216AE1"/>
    <w:rsid w:val="002571E1"/>
    <w:rsid w:val="00271443"/>
    <w:rsid w:val="002A09D2"/>
    <w:rsid w:val="002C7921"/>
    <w:rsid w:val="002D3765"/>
    <w:rsid w:val="002D65B7"/>
    <w:rsid w:val="002E416C"/>
    <w:rsid w:val="002F337B"/>
    <w:rsid w:val="00316E06"/>
    <w:rsid w:val="003341C6"/>
    <w:rsid w:val="003438C6"/>
    <w:rsid w:val="00367403"/>
    <w:rsid w:val="00367DF7"/>
    <w:rsid w:val="003775D2"/>
    <w:rsid w:val="00383AA2"/>
    <w:rsid w:val="0039506A"/>
    <w:rsid w:val="0039676E"/>
    <w:rsid w:val="003B6C02"/>
    <w:rsid w:val="003D288F"/>
    <w:rsid w:val="003F14F3"/>
    <w:rsid w:val="0040152A"/>
    <w:rsid w:val="00402081"/>
    <w:rsid w:val="004051BE"/>
    <w:rsid w:val="004130D2"/>
    <w:rsid w:val="004306EC"/>
    <w:rsid w:val="0046138B"/>
    <w:rsid w:val="004C06F9"/>
    <w:rsid w:val="004C3E14"/>
    <w:rsid w:val="004F44A9"/>
    <w:rsid w:val="00520806"/>
    <w:rsid w:val="00524BCB"/>
    <w:rsid w:val="005348D3"/>
    <w:rsid w:val="0053775F"/>
    <w:rsid w:val="005402F6"/>
    <w:rsid w:val="00540A7F"/>
    <w:rsid w:val="00545850"/>
    <w:rsid w:val="005C03E8"/>
    <w:rsid w:val="006072A4"/>
    <w:rsid w:val="0062430F"/>
    <w:rsid w:val="00627E50"/>
    <w:rsid w:val="00642CA5"/>
    <w:rsid w:val="00655049"/>
    <w:rsid w:val="006576B3"/>
    <w:rsid w:val="00683B2D"/>
    <w:rsid w:val="00684FB4"/>
    <w:rsid w:val="0068638B"/>
    <w:rsid w:val="006A513D"/>
    <w:rsid w:val="006B1BB3"/>
    <w:rsid w:val="006B5F55"/>
    <w:rsid w:val="006C5343"/>
    <w:rsid w:val="006E6171"/>
    <w:rsid w:val="006F3532"/>
    <w:rsid w:val="00705102"/>
    <w:rsid w:val="0071695A"/>
    <w:rsid w:val="007208DF"/>
    <w:rsid w:val="00721676"/>
    <w:rsid w:val="00732C64"/>
    <w:rsid w:val="00741617"/>
    <w:rsid w:val="007641F9"/>
    <w:rsid w:val="00764EE4"/>
    <w:rsid w:val="007839C7"/>
    <w:rsid w:val="00794708"/>
    <w:rsid w:val="007A0544"/>
    <w:rsid w:val="007B0AAE"/>
    <w:rsid w:val="007C356C"/>
    <w:rsid w:val="007C7AFB"/>
    <w:rsid w:val="007E4856"/>
    <w:rsid w:val="00821B57"/>
    <w:rsid w:val="00844AF9"/>
    <w:rsid w:val="00847B48"/>
    <w:rsid w:val="008517A2"/>
    <w:rsid w:val="00853B54"/>
    <w:rsid w:val="00863BFF"/>
    <w:rsid w:val="00882AB0"/>
    <w:rsid w:val="008A2864"/>
    <w:rsid w:val="008B3FA6"/>
    <w:rsid w:val="009052EC"/>
    <w:rsid w:val="0090551F"/>
    <w:rsid w:val="00907D51"/>
    <w:rsid w:val="00927F1C"/>
    <w:rsid w:val="0093070F"/>
    <w:rsid w:val="00932A1E"/>
    <w:rsid w:val="00932C06"/>
    <w:rsid w:val="0094766D"/>
    <w:rsid w:val="009567FA"/>
    <w:rsid w:val="00956D3D"/>
    <w:rsid w:val="00984CE6"/>
    <w:rsid w:val="00992507"/>
    <w:rsid w:val="009A302A"/>
    <w:rsid w:val="009A34FB"/>
    <w:rsid w:val="009C15F3"/>
    <w:rsid w:val="009C1B46"/>
    <w:rsid w:val="009C761E"/>
    <w:rsid w:val="009D63C5"/>
    <w:rsid w:val="009E750E"/>
    <w:rsid w:val="00A24578"/>
    <w:rsid w:val="00A5671F"/>
    <w:rsid w:val="00A7391C"/>
    <w:rsid w:val="00A9168D"/>
    <w:rsid w:val="00A96704"/>
    <w:rsid w:val="00AA1FAF"/>
    <w:rsid w:val="00AD28DB"/>
    <w:rsid w:val="00AD4B4E"/>
    <w:rsid w:val="00AE25A0"/>
    <w:rsid w:val="00AE536A"/>
    <w:rsid w:val="00B06E91"/>
    <w:rsid w:val="00B132CD"/>
    <w:rsid w:val="00B141FD"/>
    <w:rsid w:val="00B639AB"/>
    <w:rsid w:val="00B72D89"/>
    <w:rsid w:val="00B867D5"/>
    <w:rsid w:val="00B8748B"/>
    <w:rsid w:val="00BA4A7D"/>
    <w:rsid w:val="00BA64A0"/>
    <w:rsid w:val="00BB138A"/>
    <w:rsid w:val="00BD4F97"/>
    <w:rsid w:val="00C02FDE"/>
    <w:rsid w:val="00C118BE"/>
    <w:rsid w:val="00C24AAB"/>
    <w:rsid w:val="00C25FFF"/>
    <w:rsid w:val="00C307CD"/>
    <w:rsid w:val="00C36789"/>
    <w:rsid w:val="00C62ED5"/>
    <w:rsid w:val="00C950ED"/>
    <w:rsid w:val="00CB27F4"/>
    <w:rsid w:val="00CB69E6"/>
    <w:rsid w:val="00CF6FF8"/>
    <w:rsid w:val="00D0080E"/>
    <w:rsid w:val="00D11E84"/>
    <w:rsid w:val="00D145A2"/>
    <w:rsid w:val="00D16944"/>
    <w:rsid w:val="00D2704F"/>
    <w:rsid w:val="00D332E8"/>
    <w:rsid w:val="00D4452E"/>
    <w:rsid w:val="00D46569"/>
    <w:rsid w:val="00D61F97"/>
    <w:rsid w:val="00D749D0"/>
    <w:rsid w:val="00D839C4"/>
    <w:rsid w:val="00D85287"/>
    <w:rsid w:val="00D86B49"/>
    <w:rsid w:val="00DB244E"/>
    <w:rsid w:val="00DD4DB5"/>
    <w:rsid w:val="00E1634B"/>
    <w:rsid w:val="00E279D7"/>
    <w:rsid w:val="00E478BA"/>
    <w:rsid w:val="00E60A55"/>
    <w:rsid w:val="00E61388"/>
    <w:rsid w:val="00E773E2"/>
    <w:rsid w:val="00E855CC"/>
    <w:rsid w:val="00E94379"/>
    <w:rsid w:val="00E974C5"/>
    <w:rsid w:val="00EA494B"/>
    <w:rsid w:val="00EA75B0"/>
    <w:rsid w:val="00EB0EA9"/>
    <w:rsid w:val="00EB4957"/>
    <w:rsid w:val="00F00FBB"/>
    <w:rsid w:val="00F1249C"/>
    <w:rsid w:val="00F37C6D"/>
    <w:rsid w:val="00FB0DDC"/>
    <w:rsid w:val="00FB497E"/>
    <w:rsid w:val="00FC2536"/>
    <w:rsid w:val="00FC76C8"/>
    <w:rsid w:val="00FE504B"/>
    <w:rsid w:val="00FF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EBE8"/>
  <w15:chartTrackingRefBased/>
  <w15:docId w15:val="{7FD7D08A-240E-4D61-B163-E9714CDD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AFB"/>
    <w:rPr>
      <w:rFonts w:ascii="Segoe UI" w:hAnsi="Segoe UI" w:cs="Segoe UI"/>
      <w:sz w:val="18"/>
      <w:szCs w:val="18"/>
    </w:rPr>
  </w:style>
  <w:style w:type="paragraph" w:styleId="ListParagraph">
    <w:name w:val="List Paragraph"/>
    <w:basedOn w:val="Normal"/>
    <w:uiPriority w:val="34"/>
    <w:qFormat/>
    <w:rsid w:val="00B63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41F1C-CD6D-43A6-9E93-5CF51477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Doss</dc:creator>
  <cp:keywords/>
  <dc:description/>
  <cp:lastModifiedBy>Debbie Galloway</cp:lastModifiedBy>
  <cp:revision>4</cp:revision>
  <cp:lastPrinted>2017-02-22T18:40:00Z</cp:lastPrinted>
  <dcterms:created xsi:type="dcterms:W3CDTF">2018-06-13T14:46:00Z</dcterms:created>
  <dcterms:modified xsi:type="dcterms:W3CDTF">2018-06-13T16:17:00Z</dcterms:modified>
</cp:coreProperties>
</file>