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DE" w:rsidRPr="006575A9" w:rsidRDefault="00FB6DDE">
      <w:bookmarkStart w:id="0" w:name="_GoBack"/>
      <w:bookmarkEnd w:id="0"/>
      <w:r>
        <w:rPr>
          <w:noProof/>
        </w:rPr>
        <w:drawing>
          <wp:inline distT="0" distB="0" distL="0" distR="0">
            <wp:extent cx="5534711" cy="231019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711" cy="2310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122D">
        <w:rPr>
          <w:rFonts w:ascii="Arial Black" w:hAnsi="Arial Black"/>
          <w:sz w:val="40"/>
          <w:szCs w:val="40"/>
        </w:rPr>
        <w:t>MEMO</w:t>
      </w:r>
    </w:p>
    <w:p w:rsidR="00954281" w:rsidRDefault="00FB6DDE" w:rsidP="005F16B6">
      <w:pPr>
        <w:spacing w:line="216" w:lineRule="auto"/>
        <w:rPr>
          <w:rFonts w:ascii="Arial Black" w:hAnsi="Arial Black"/>
        </w:rPr>
      </w:pPr>
      <w:r w:rsidRPr="00D2122D">
        <w:rPr>
          <w:rFonts w:ascii="Arial Black" w:hAnsi="Arial Black"/>
        </w:rPr>
        <w:t xml:space="preserve">To: </w:t>
      </w:r>
      <w:r w:rsidR="00954281">
        <w:rPr>
          <w:rFonts w:ascii="Arial Black" w:hAnsi="Arial Black"/>
        </w:rPr>
        <w:t xml:space="preserve">          Eden City Council </w:t>
      </w:r>
    </w:p>
    <w:p w:rsidR="00954281" w:rsidRPr="00D2122D" w:rsidRDefault="00954281" w:rsidP="005F16B6">
      <w:pPr>
        <w:spacing w:line="216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                </w:t>
      </w:r>
      <w:r w:rsidR="005F16B6">
        <w:rPr>
          <w:rFonts w:ascii="Arial Black" w:hAnsi="Arial Black"/>
        </w:rPr>
        <w:t>t</w:t>
      </w:r>
      <w:r>
        <w:rPr>
          <w:rFonts w:ascii="Arial Black" w:hAnsi="Arial Black"/>
        </w:rPr>
        <w:t>hru Brad Corcoran</w:t>
      </w:r>
      <w:r w:rsidR="005F16B6">
        <w:rPr>
          <w:rFonts w:ascii="Arial Black" w:hAnsi="Arial Black"/>
        </w:rPr>
        <w:t>,</w:t>
      </w:r>
      <w:r>
        <w:rPr>
          <w:rFonts w:ascii="Arial Black" w:hAnsi="Arial Black"/>
        </w:rPr>
        <w:t xml:space="preserve"> Eden City Manager</w:t>
      </w:r>
    </w:p>
    <w:p w:rsidR="00FB6DDE" w:rsidRPr="00D2122D" w:rsidRDefault="00993ECA">
      <w:pPr>
        <w:rPr>
          <w:rFonts w:ascii="Arial Black" w:hAnsi="Arial Black"/>
        </w:rPr>
      </w:pPr>
      <w:r>
        <w:rPr>
          <w:rFonts w:ascii="Arial Black" w:hAnsi="Arial Black"/>
        </w:rPr>
        <w:t xml:space="preserve">From:       </w:t>
      </w:r>
      <w:r w:rsidR="00FB6DDE" w:rsidRPr="00D2122D">
        <w:rPr>
          <w:rFonts w:ascii="Arial Black" w:hAnsi="Arial Black"/>
        </w:rPr>
        <w:t>Tommy Underwood, Fire Chief</w:t>
      </w:r>
      <w:r w:rsidR="00954281">
        <w:rPr>
          <w:rFonts w:ascii="Arial Black" w:hAnsi="Arial Black"/>
        </w:rPr>
        <w:t xml:space="preserve"> / Melinda Ward </w:t>
      </w:r>
    </w:p>
    <w:p w:rsidR="00FB6DDE" w:rsidRPr="00D2122D" w:rsidRDefault="00FB6DDE">
      <w:pPr>
        <w:rPr>
          <w:rFonts w:ascii="Arial Black" w:hAnsi="Arial Black"/>
        </w:rPr>
      </w:pPr>
      <w:r w:rsidRPr="00D2122D">
        <w:rPr>
          <w:rFonts w:ascii="Arial Black" w:hAnsi="Arial Black"/>
        </w:rPr>
        <w:t>Re:</w:t>
      </w:r>
      <w:r w:rsidR="003B07B0">
        <w:rPr>
          <w:rFonts w:ascii="Arial Black" w:hAnsi="Arial Black"/>
        </w:rPr>
        <w:t xml:space="preserve">         </w:t>
      </w:r>
      <w:r w:rsidR="00954281">
        <w:rPr>
          <w:rFonts w:ascii="Arial Black" w:hAnsi="Arial Black"/>
        </w:rPr>
        <w:t xml:space="preserve"> </w:t>
      </w:r>
      <w:r w:rsidR="005F16B6">
        <w:rPr>
          <w:rFonts w:ascii="Arial Black" w:hAnsi="Arial Black"/>
        </w:rPr>
        <w:t xml:space="preserve"> </w:t>
      </w:r>
      <w:r w:rsidR="00954281">
        <w:rPr>
          <w:rFonts w:ascii="Arial Black" w:hAnsi="Arial Black"/>
        </w:rPr>
        <w:t>Approval Of The Revised Bloodborne Pathogens Policy</w:t>
      </w:r>
    </w:p>
    <w:p w:rsidR="005F16B6" w:rsidRDefault="00FB6DDE" w:rsidP="00C202AC">
      <w:pPr>
        <w:pBdr>
          <w:bottom w:val="single" w:sz="12" w:space="1" w:color="auto"/>
        </w:pBdr>
        <w:tabs>
          <w:tab w:val="right" w:pos="9360"/>
        </w:tabs>
        <w:rPr>
          <w:rFonts w:ascii="Arial Black" w:hAnsi="Arial Black"/>
        </w:rPr>
      </w:pPr>
      <w:r w:rsidRPr="00D2122D">
        <w:rPr>
          <w:rFonts w:ascii="Arial Black" w:hAnsi="Arial Black"/>
        </w:rPr>
        <w:t xml:space="preserve">Date: </w:t>
      </w:r>
      <w:r w:rsidR="0051430A">
        <w:rPr>
          <w:rFonts w:ascii="Arial Black" w:hAnsi="Arial Black"/>
        </w:rPr>
        <w:t xml:space="preserve">       </w:t>
      </w:r>
      <w:r w:rsidR="00954281">
        <w:rPr>
          <w:rFonts w:ascii="Arial Black" w:hAnsi="Arial Black"/>
        </w:rPr>
        <w:t>February 7, 2012</w:t>
      </w:r>
    </w:p>
    <w:p w:rsidR="00C202AC" w:rsidRPr="00D2122D" w:rsidRDefault="00C202AC" w:rsidP="00C202AC">
      <w:pPr>
        <w:pBdr>
          <w:bottom w:val="single" w:sz="12" w:space="1" w:color="auto"/>
        </w:pBdr>
        <w:tabs>
          <w:tab w:val="right" w:pos="9360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</w:p>
    <w:p w:rsidR="00B92E77" w:rsidRDefault="00B92E77">
      <w:pPr>
        <w:tabs>
          <w:tab w:val="left" w:pos="3960"/>
        </w:tabs>
        <w:rPr>
          <w:rFonts w:cs="Arial"/>
        </w:rPr>
      </w:pPr>
    </w:p>
    <w:p w:rsidR="0008366D" w:rsidRDefault="00954281">
      <w:pPr>
        <w:tabs>
          <w:tab w:val="left" w:pos="3960"/>
        </w:tabs>
        <w:rPr>
          <w:rFonts w:cs="Arial"/>
        </w:rPr>
      </w:pPr>
      <w:r>
        <w:rPr>
          <w:rFonts w:cs="Arial"/>
        </w:rPr>
        <w:t xml:space="preserve">The </w:t>
      </w:r>
      <w:r w:rsidRPr="00954281">
        <w:rPr>
          <w:rFonts w:cs="Arial"/>
        </w:rPr>
        <w:t>City of Eden</w:t>
      </w:r>
      <w:r>
        <w:rPr>
          <w:rFonts w:cs="Arial"/>
        </w:rPr>
        <w:t xml:space="preserve"> Safety Committee has revised the Bloodborne </w:t>
      </w:r>
      <w:r w:rsidR="005F16B6">
        <w:rPr>
          <w:rFonts w:cs="Arial"/>
        </w:rPr>
        <w:t>P</w:t>
      </w:r>
      <w:r>
        <w:rPr>
          <w:rFonts w:cs="Arial"/>
        </w:rPr>
        <w:t xml:space="preserve">athogens </w:t>
      </w:r>
      <w:r w:rsidR="005F16B6">
        <w:rPr>
          <w:rFonts w:cs="Arial"/>
        </w:rPr>
        <w:t>P</w:t>
      </w:r>
      <w:r>
        <w:rPr>
          <w:rFonts w:cs="Arial"/>
        </w:rPr>
        <w:t>olicy (GA-18). There were not any significant changes made to the policy, it was brought up to date because it had not bee</w:t>
      </w:r>
      <w:r w:rsidR="005F16B6">
        <w:rPr>
          <w:rFonts w:cs="Arial"/>
        </w:rPr>
        <w:t>n revised since 1993. The City of</w:t>
      </w:r>
      <w:r>
        <w:rPr>
          <w:rFonts w:cs="Arial"/>
        </w:rPr>
        <w:t xml:space="preserve"> Eden Safety Committee is recommending that Council approve the </w:t>
      </w:r>
      <w:r w:rsidR="005F16B6">
        <w:rPr>
          <w:rFonts w:cs="Arial"/>
        </w:rPr>
        <w:t>r</w:t>
      </w:r>
      <w:r>
        <w:rPr>
          <w:rFonts w:cs="Arial"/>
        </w:rPr>
        <w:t>evised Bloodborne Pathogens Policy</w:t>
      </w:r>
      <w:r w:rsidR="005F16B6">
        <w:rPr>
          <w:rFonts w:cs="Arial"/>
        </w:rPr>
        <w:t xml:space="preserve">. </w:t>
      </w:r>
    </w:p>
    <w:p w:rsidR="005F16B6" w:rsidRDefault="00D00997">
      <w:pPr>
        <w:tabs>
          <w:tab w:val="left" w:pos="3960"/>
        </w:tabs>
        <w:rPr>
          <w:rFonts w:cs="Arial"/>
        </w:rPr>
      </w:pPr>
      <w:r>
        <w:rPr>
          <w:rFonts w:cs="Arial"/>
        </w:rPr>
        <w:t>The following is a summary of the changes that were made:</w:t>
      </w:r>
    </w:p>
    <w:p w:rsidR="00D00997" w:rsidRDefault="00D00997" w:rsidP="00D00997">
      <w:pPr>
        <w:pStyle w:val="ListParagraph"/>
        <w:numPr>
          <w:ilvl w:val="0"/>
          <w:numId w:val="1"/>
        </w:numPr>
        <w:tabs>
          <w:tab w:val="left" w:pos="3960"/>
        </w:tabs>
        <w:rPr>
          <w:rFonts w:cs="Arial"/>
        </w:rPr>
      </w:pPr>
      <w:r>
        <w:rPr>
          <w:rFonts w:cs="Arial"/>
        </w:rPr>
        <w:t>Steps for all new hires to be educated about Bloodborne Pathogens and checked</w:t>
      </w:r>
    </w:p>
    <w:p w:rsidR="00D00997" w:rsidRDefault="00D00997" w:rsidP="00D00997">
      <w:pPr>
        <w:pStyle w:val="ListParagraph"/>
        <w:numPr>
          <w:ilvl w:val="0"/>
          <w:numId w:val="1"/>
        </w:numPr>
        <w:tabs>
          <w:tab w:val="left" w:pos="3960"/>
        </w:tabs>
        <w:rPr>
          <w:rFonts w:cs="Arial"/>
        </w:rPr>
      </w:pPr>
      <w:r>
        <w:rPr>
          <w:rFonts w:cs="Arial"/>
        </w:rPr>
        <w:t>The listing of all Category I employees has been simplified</w:t>
      </w:r>
    </w:p>
    <w:p w:rsidR="00D00997" w:rsidRDefault="00D00997" w:rsidP="00D00997">
      <w:pPr>
        <w:pStyle w:val="ListParagraph"/>
        <w:numPr>
          <w:ilvl w:val="0"/>
          <w:numId w:val="1"/>
        </w:numPr>
        <w:tabs>
          <w:tab w:val="left" w:pos="3960"/>
        </w:tabs>
        <w:rPr>
          <w:rFonts w:cs="Arial"/>
        </w:rPr>
      </w:pPr>
      <w:r>
        <w:rPr>
          <w:rFonts w:cs="Arial"/>
        </w:rPr>
        <w:t>7 new Divisions/Departments have been added to Category II</w:t>
      </w:r>
    </w:p>
    <w:p w:rsidR="00D00997" w:rsidRDefault="00D00997" w:rsidP="00D00997">
      <w:pPr>
        <w:pStyle w:val="ListParagraph"/>
        <w:numPr>
          <w:ilvl w:val="0"/>
          <w:numId w:val="1"/>
        </w:numPr>
        <w:tabs>
          <w:tab w:val="left" w:pos="3960"/>
        </w:tabs>
        <w:rPr>
          <w:rFonts w:cs="Arial"/>
        </w:rPr>
      </w:pPr>
      <w:r>
        <w:rPr>
          <w:rFonts w:cs="Arial"/>
        </w:rPr>
        <w:t>Updated information on record keeping within the City and Occupational Health</w:t>
      </w:r>
    </w:p>
    <w:p w:rsidR="00D00997" w:rsidRDefault="00D00997" w:rsidP="00D00997">
      <w:pPr>
        <w:pStyle w:val="ListParagraph"/>
        <w:numPr>
          <w:ilvl w:val="0"/>
          <w:numId w:val="1"/>
        </w:numPr>
        <w:tabs>
          <w:tab w:val="left" w:pos="3960"/>
        </w:tabs>
        <w:rPr>
          <w:rFonts w:cs="Arial"/>
        </w:rPr>
      </w:pPr>
      <w:r>
        <w:rPr>
          <w:rFonts w:cs="Arial"/>
        </w:rPr>
        <w:t>Provided more information on Hepatitis B vaccine and the Titer test</w:t>
      </w:r>
    </w:p>
    <w:p w:rsidR="00D00997" w:rsidRDefault="00D00997" w:rsidP="00D00997">
      <w:pPr>
        <w:pStyle w:val="ListParagraph"/>
        <w:numPr>
          <w:ilvl w:val="0"/>
          <w:numId w:val="1"/>
        </w:numPr>
        <w:tabs>
          <w:tab w:val="left" w:pos="3960"/>
        </w:tabs>
        <w:rPr>
          <w:rFonts w:cs="Arial"/>
        </w:rPr>
      </w:pPr>
      <w:r>
        <w:rPr>
          <w:rFonts w:cs="Arial"/>
        </w:rPr>
        <w:t>Made wording clear that the Hepatitis B vaccine is free to all category personnel</w:t>
      </w:r>
    </w:p>
    <w:p w:rsidR="00D00997" w:rsidRPr="00D00997" w:rsidRDefault="00D00997" w:rsidP="00D00997">
      <w:pPr>
        <w:pStyle w:val="ListParagraph"/>
        <w:numPr>
          <w:ilvl w:val="0"/>
          <w:numId w:val="1"/>
        </w:numPr>
        <w:tabs>
          <w:tab w:val="left" w:pos="3960"/>
        </w:tabs>
        <w:rPr>
          <w:rFonts w:cs="Arial"/>
        </w:rPr>
      </w:pPr>
      <w:r>
        <w:rPr>
          <w:rFonts w:cs="Arial"/>
        </w:rPr>
        <w:t xml:space="preserve">Removed the training log that is no longer in use from the Appendix  </w:t>
      </w:r>
    </w:p>
    <w:sectPr w:rsidR="00D00997" w:rsidRPr="00D00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3EF0"/>
    <w:multiLevelType w:val="hybridMultilevel"/>
    <w:tmpl w:val="84A2C472"/>
    <w:lvl w:ilvl="0" w:tplc="54722A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DE"/>
    <w:rsid w:val="000728AB"/>
    <w:rsid w:val="0008366D"/>
    <w:rsid w:val="001F33C2"/>
    <w:rsid w:val="00203A9A"/>
    <w:rsid w:val="003317DB"/>
    <w:rsid w:val="003B07B0"/>
    <w:rsid w:val="00445619"/>
    <w:rsid w:val="0051430A"/>
    <w:rsid w:val="0058537E"/>
    <w:rsid w:val="005F16B6"/>
    <w:rsid w:val="006575A9"/>
    <w:rsid w:val="00674E89"/>
    <w:rsid w:val="009360C4"/>
    <w:rsid w:val="00954281"/>
    <w:rsid w:val="00993ECA"/>
    <w:rsid w:val="00A10182"/>
    <w:rsid w:val="00B92E77"/>
    <w:rsid w:val="00C202AC"/>
    <w:rsid w:val="00CE2B97"/>
    <w:rsid w:val="00D00997"/>
    <w:rsid w:val="00D2122D"/>
    <w:rsid w:val="00DE178B"/>
    <w:rsid w:val="00E62142"/>
    <w:rsid w:val="00FB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D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3C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uiPriority w:val="34"/>
    <w:qFormat/>
    <w:rsid w:val="00D00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D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3C2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uiPriority w:val="34"/>
    <w:qFormat/>
    <w:rsid w:val="00D00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Eden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deanna.hunt</dc:creator>
  <cp:lastModifiedBy>Sheralene Thompson</cp:lastModifiedBy>
  <cp:revision>2</cp:revision>
  <cp:lastPrinted>2011-08-08T14:28:00Z</cp:lastPrinted>
  <dcterms:created xsi:type="dcterms:W3CDTF">2012-02-07T16:26:00Z</dcterms:created>
  <dcterms:modified xsi:type="dcterms:W3CDTF">2012-02-07T16:26:00Z</dcterms:modified>
</cp:coreProperties>
</file>